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83"/>
        <w:gridCol w:w="708"/>
        <w:gridCol w:w="3638"/>
        <w:gridCol w:w="4362"/>
      </w:tblGrid>
      <w:tr w:rsidR="00343E07" w:rsidRPr="007A0026" w14:paraId="50819228" w14:textId="77777777" w:rsidTr="00C4396D">
        <w:tc>
          <w:tcPr>
            <w:tcW w:w="9242" w:type="dxa"/>
            <w:gridSpan w:val="5"/>
          </w:tcPr>
          <w:p w14:paraId="75A7EF0C" w14:textId="77777777" w:rsidR="00343E07" w:rsidRDefault="00343E07" w:rsidP="00343E07">
            <w:pPr>
              <w:pStyle w:val="Heading3"/>
              <w:outlineLvl w:val="2"/>
              <w:rPr>
                <w:b/>
                <w:sz w:val="36"/>
                <w:szCs w:val="36"/>
              </w:rPr>
            </w:pPr>
            <w:r w:rsidRPr="00343E07"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E1831B0" wp14:editId="2136F4CC">
                  <wp:extent cx="790575" cy="1112304"/>
                  <wp:effectExtent l="0" t="0" r="0" b="0"/>
                  <wp:docPr id="3" name="Picture 1" descr="C:\Users\Celia\Documents\Mossley Town Council\Dianes files at 20 Feb 2014\Logo\LogoMossl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lia\Documents\Mossley Town Council\Dianes files at 20 Feb 2014\Logo\LogoMossl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884" cy="11169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A9A04" w14:textId="77777777" w:rsidR="00A21D78" w:rsidRDefault="00A21D78" w:rsidP="00A21D78">
            <w:pPr>
              <w:jc w:val="center"/>
              <w:rPr>
                <w:b/>
                <w:sz w:val="36"/>
                <w:szCs w:val="36"/>
              </w:rPr>
            </w:pPr>
            <w:r w:rsidRPr="00A21D78">
              <w:rPr>
                <w:b/>
                <w:sz w:val="36"/>
                <w:szCs w:val="36"/>
              </w:rPr>
              <w:t>Mossley Town Council</w:t>
            </w:r>
          </w:p>
          <w:p w14:paraId="4E4372A1" w14:textId="77777777" w:rsidR="00BF607F" w:rsidRPr="00A21D78" w:rsidRDefault="00BF607F" w:rsidP="00A21D78">
            <w:pPr>
              <w:jc w:val="center"/>
              <w:rPr>
                <w:b/>
                <w:sz w:val="36"/>
                <w:szCs w:val="36"/>
              </w:rPr>
            </w:pPr>
          </w:p>
          <w:p w14:paraId="0C9168E7" w14:textId="77777777" w:rsidR="00A21D78" w:rsidRDefault="00BF607F" w:rsidP="00A21D7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‘Virtual Agenda’</w:t>
            </w:r>
          </w:p>
          <w:p w14:paraId="4172144C" w14:textId="77777777" w:rsidR="00BF607F" w:rsidRPr="00A21D78" w:rsidRDefault="00BF607F" w:rsidP="00A21D78">
            <w:pPr>
              <w:jc w:val="center"/>
              <w:rPr>
                <w:sz w:val="36"/>
                <w:szCs w:val="36"/>
              </w:rPr>
            </w:pPr>
          </w:p>
        </w:tc>
      </w:tr>
      <w:tr w:rsidR="002249C6" w:rsidRPr="007A0026" w14:paraId="6B1FDDDE" w14:textId="77777777" w:rsidTr="00C4396D">
        <w:tc>
          <w:tcPr>
            <w:tcW w:w="451" w:type="dxa"/>
          </w:tcPr>
          <w:p w14:paraId="15D0ED9D" w14:textId="77777777" w:rsidR="002249C6" w:rsidRPr="004E0CC2" w:rsidRDefault="002249C6"/>
        </w:tc>
        <w:tc>
          <w:tcPr>
            <w:tcW w:w="8791" w:type="dxa"/>
            <w:gridSpan w:val="4"/>
          </w:tcPr>
          <w:p w14:paraId="0B3854CA" w14:textId="77777777" w:rsidR="002249C6" w:rsidRPr="004E0CC2" w:rsidRDefault="00B52275" w:rsidP="002249C6">
            <w:r w:rsidRPr="004E0CC2">
              <w:t>To</w:t>
            </w:r>
            <w:r w:rsidR="009F26A3" w:rsidRPr="004E0CC2">
              <w:t>:</w:t>
            </w:r>
            <w:r w:rsidRPr="004E0CC2">
              <w:t xml:space="preserve"> M</w:t>
            </w:r>
            <w:r w:rsidR="002249C6" w:rsidRPr="004E0CC2">
              <w:t>embers of Mossley Town Council.</w:t>
            </w:r>
          </w:p>
          <w:p w14:paraId="0B197811" w14:textId="77777777" w:rsidR="002249C6" w:rsidRPr="004E0CC2" w:rsidRDefault="002249C6"/>
        </w:tc>
      </w:tr>
      <w:tr w:rsidR="002249C6" w:rsidRPr="007A0026" w14:paraId="0E252B95" w14:textId="77777777" w:rsidTr="00C4396D">
        <w:tc>
          <w:tcPr>
            <w:tcW w:w="451" w:type="dxa"/>
          </w:tcPr>
          <w:p w14:paraId="408F889B" w14:textId="77777777" w:rsidR="002249C6" w:rsidRPr="004E0CC2" w:rsidRDefault="002249C6"/>
        </w:tc>
        <w:tc>
          <w:tcPr>
            <w:tcW w:w="8791" w:type="dxa"/>
            <w:gridSpan w:val="4"/>
          </w:tcPr>
          <w:p w14:paraId="5D787EFE" w14:textId="22A2BB68" w:rsidR="002249C6" w:rsidRDefault="002249C6" w:rsidP="002249C6">
            <w:r w:rsidRPr="004E0CC2">
              <w:t xml:space="preserve">YOU ARE HEREBY SUMMONED to attend a meeting of the Mossley Town Council to be held on </w:t>
            </w:r>
            <w:r w:rsidR="00F510D1" w:rsidRPr="00F510D1">
              <w:rPr>
                <w:b/>
              </w:rPr>
              <w:t xml:space="preserve">Wednesday </w:t>
            </w:r>
            <w:r w:rsidR="00D25A29">
              <w:rPr>
                <w:b/>
              </w:rPr>
              <w:t>2 September</w:t>
            </w:r>
            <w:r w:rsidR="00CA4274">
              <w:rPr>
                <w:b/>
              </w:rPr>
              <w:t xml:space="preserve"> 2020</w:t>
            </w:r>
            <w:r w:rsidR="00BF78AD">
              <w:rPr>
                <w:b/>
              </w:rPr>
              <w:t xml:space="preserve"> </w:t>
            </w:r>
            <w:r w:rsidRPr="004E0CC2">
              <w:t xml:space="preserve">at 7.30pm </w:t>
            </w:r>
            <w:r w:rsidR="005E4239" w:rsidRPr="004E0CC2">
              <w:t>at which</w:t>
            </w:r>
            <w:r w:rsidRPr="004E0CC2">
              <w:t xml:space="preserve"> the </w:t>
            </w:r>
            <w:r w:rsidR="005E4239" w:rsidRPr="004E0CC2">
              <w:t>following</w:t>
            </w:r>
            <w:r w:rsidRPr="004E0CC2">
              <w:t xml:space="preserve"> business</w:t>
            </w:r>
            <w:r w:rsidR="005E4239" w:rsidRPr="004E0CC2">
              <w:t xml:space="preserve"> will</w:t>
            </w:r>
            <w:r w:rsidRPr="004E0CC2">
              <w:t xml:space="preserve"> be transacted.</w:t>
            </w:r>
          </w:p>
          <w:p w14:paraId="72ACCA8F" w14:textId="77777777" w:rsidR="00DC4485" w:rsidRDefault="00DC4485" w:rsidP="002249C6"/>
          <w:p w14:paraId="69E3CC8E" w14:textId="46D6497A" w:rsidR="00DC4485" w:rsidRDefault="00DC4485" w:rsidP="002249C6">
            <w:r>
              <w:t>Note:</w:t>
            </w:r>
            <w:r w:rsidR="002C6F0A">
              <w:t xml:space="preserve"> </w:t>
            </w:r>
            <w:r>
              <w:t xml:space="preserve">The </w:t>
            </w:r>
            <w:r w:rsidR="002C6F0A">
              <w:t xml:space="preserve">live </w:t>
            </w:r>
            <w:r>
              <w:t>meeting can be accessed via the following link:</w:t>
            </w:r>
          </w:p>
          <w:p w14:paraId="0D4BEABF" w14:textId="77777777" w:rsidR="00910153" w:rsidRDefault="00910153" w:rsidP="00D25A29">
            <w:pPr>
              <w:rPr>
                <w:rFonts w:cstheme="minorBidi"/>
                <w:szCs w:val="22"/>
              </w:rPr>
            </w:pPr>
          </w:p>
          <w:p w14:paraId="7259072F" w14:textId="51322F42" w:rsidR="00D25A29" w:rsidRPr="00D25A29" w:rsidRDefault="00D25A29" w:rsidP="00D25A29">
            <w:pPr>
              <w:rPr>
                <w:rFonts w:cstheme="minorBidi"/>
                <w:szCs w:val="22"/>
              </w:rPr>
            </w:pPr>
            <w:r w:rsidRPr="00D25A29">
              <w:rPr>
                <w:rFonts w:cstheme="minorBidi"/>
                <w:szCs w:val="22"/>
              </w:rPr>
              <w:t>Mossley Council's Zoom Meeting</w:t>
            </w:r>
          </w:p>
          <w:p w14:paraId="421F27D8" w14:textId="77777777" w:rsidR="00D25A29" w:rsidRDefault="00D25A29" w:rsidP="00D25A29">
            <w:pPr>
              <w:rPr>
                <w:rFonts w:cstheme="minorBidi"/>
                <w:szCs w:val="22"/>
              </w:rPr>
            </w:pPr>
          </w:p>
          <w:p w14:paraId="5C758019" w14:textId="6C6A3925" w:rsidR="00D25A29" w:rsidRPr="00D25A29" w:rsidRDefault="00D25A29" w:rsidP="00D25A29">
            <w:pPr>
              <w:rPr>
                <w:rFonts w:cstheme="minorBidi"/>
                <w:szCs w:val="22"/>
              </w:rPr>
            </w:pPr>
            <w:r w:rsidRPr="00D25A29">
              <w:rPr>
                <w:rFonts w:cstheme="minorBidi"/>
                <w:szCs w:val="22"/>
              </w:rPr>
              <w:t>Time: Sep 2, 2020 07:30 pm</w:t>
            </w:r>
          </w:p>
          <w:p w14:paraId="3228359E" w14:textId="77777777" w:rsidR="00D25A29" w:rsidRDefault="00D25A29" w:rsidP="00D25A29">
            <w:pPr>
              <w:rPr>
                <w:rFonts w:cstheme="minorBidi"/>
                <w:szCs w:val="22"/>
              </w:rPr>
            </w:pPr>
          </w:p>
          <w:p w14:paraId="22C019D3" w14:textId="347946DA" w:rsidR="00D25A29" w:rsidRDefault="00D25A29" w:rsidP="00D25A29">
            <w:pPr>
              <w:rPr>
                <w:rFonts w:cstheme="minorBidi"/>
                <w:szCs w:val="22"/>
              </w:rPr>
            </w:pPr>
            <w:r w:rsidRPr="00D25A29">
              <w:rPr>
                <w:rFonts w:cstheme="minorBidi"/>
                <w:szCs w:val="22"/>
              </w:rPr>
              <w:t>Join Zoom Meeting</w:t>
            </w:r>
          </w:p>
          <w:p w14:paraId="2B9FEC24" w14:textId="77777777" w:rsidR="00910153" w:rsidRPr="00D25A29" w:rsidRDefault="00910153" w:rsidP="00D25A29">
            <w:pPr>
              <w:rPr>
                <w:rFonts w:cstheme="minorBidi"/>
                <w:szCs w:val="22"/>
              </w:rPr>
            </w:pPr>
          </w:p>
          <w:p w14:paraId="3EAB65DB" w14:textId="77777777" w:rsidR="00D25A29" w:rsidRPr="00D25A29" w:rsidRDefault="00D25A29" w:rsidP="00D25A29">
            <w:pPr>
              <w:rPr>
                <w:rFonts w:cstheme="minorBidi"/>
                <w:color w:val="0000FF"/>
                <w:szCs w:val="22"/>
                <w:u w:val="single"/>
              </w:rPr>
            </w:pPr>
            <w:bookmarkStart w:id="0" w:name="_Hlk48813060"/>
            <w:r w:rsidRPr="00D25A29">
              <w:rPr>
                <w:rFonts w:cstheme="minorBidi"/>
                <w:color w:val="0000FF"/>
                <w:szCs w:val="22"/>
                <w:u w:val="single"/>
              </w:rPr>
              <w:t>https://us02web.zoom.us/j/81477460130?pwd=L1cvNk42Yno5aUwzcVVTOWM2cEN6UT09</w:t>
            </w:r>
          </w:p>
          <w:bookmarkEnd w:id="0"/>
          <w:p w14:paraId="7C040144" w14:textId="77777777" w:rsidR="00D25A29" w:rsidRDefault="00D25A29" w:rsidP="00D25A29">
            <w:pPr>
              <w:rPr>
                <w:rFonts w:cstheme="minorBidi"/>
                <w:szCs w:val="22"/>
              </w:rPr>
            </w:pPr>
          </w:p>
          <w:p w14:paraId="506F50DC" w14:textId="4B9DB3B5" w:rsidR="00D25A29" w:rsidRPr="00D25A29" w:rsidRDefault="00D25A29" w:rsidP="00D25A29">
            <w:pPr>
              <w:rPr>
                <w:rFonts w:cstheme="minorBidi"/>
                <w:szCs w:val="22"/>
              </w:rPr>
            </w:pPr>
            <w:r w:rsidRPr="00D25A29">
              <w:rPr>
                <w:rFonts w:cstheme="minorBidi"/>
                <w:szCs w:val="22"/>
              </w:rPr>
              <w:t>Meeting ID: 814 7746 0130</w:t>
            </w:r>
          </w:p>
          <w:p w14:paraId="734AF54E" w14:textId="77777777" w:rsidR="00D25A29" w:rsidRDefault="00D25A29" w:rsidP="00D25A29">
            <w:pPr>
              <w:rPr>
                <w:rFonts w:cstheme="minorBidi"/>
                <w:szCs w:val="22"/>
              </w:rPr>
            </w:pPr>
          </w:p>
          <w:p w14:paraId="597DDAA4" w14:textId="40B177BA" w:rsidR="00D25A29" w:rsidRPr="00D25A29" w:rsidRDefault="00D25A29" w:rsidP="00D25A29">
            <w:pPr>
              <w:rPr>
                <w:rFonts w:cstheme="minorBidi"/>
                <w:szCs w:val="22"/>
              </w:rPr>
            </w:pPr>
            <w:r w:rsidRPr="00D25A29">
              <w:rPr>
                <w:rFonts w:cstheme="minorBidi"/>
                <w:szCs w:val="22"/>
              </w:rPr>
              <w:t>Passcode: 485915</w:t>
            </w:r>
          </w:p>
          <w:p w14:paraId="11809D74" w14:textId="48AAA5B0" w:rsidR="00E72CA1" w:rsidRPr="004E0CC2" w:rsidRDefault="00E72CA1" w:rsidP="009F1059"/>
        </w:tc>
      </w:tr>
      <w:tr w:rsidR="002249C6" w:rsidRPr="007A0026" w14:paraId="7B9E77C3" w14:textId="77777777" w:rsidTr="00C4396D">
        <w:tc>
          <w:tcPr>
            <w:tcW w:w="9242" w:type="dxa"/>
            <w:gridSpan w:val="5"/>
          </w:tcPr>
          <w:p w14:paraId="4305AEB2" w14:textId="77777777" w:rsidR="002249C6" w:rsidRPr="004E0CC2" w:rsidRDefault="004E0CC2" w:rsidP="002249C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Summons</w:t>
            </w:r>
          </w:p>
          <w:p w14:paraId="4C0BCC03" w14:textId="77777777" w:rsidR="002249C6" w:rsidRPr="004E0CC2" w:rsidRDefault="002249C6" w:rsidP="002249C6">
            <w:pPr>
              <w:jc w:val="center"/>
              <w:rPr>
                <w:b/>
                <w:u w:val="single"/>
              </w:rPr>
            </w:pPr>
          </w:p>
        </w:tc>
      </w:tr>
      <w:tr w:rsidR="007B06CB" w:rsidRPr="007A0026" w14:paraId="513F4612" w14:textId="77777777" w:rsidTr="00C4396D">
        <w:tc>
          <w:tcPr>
            <w:tcW w:w="534" w:type="dxa"/>
            <w:gridSpan w:val="2"/>
          </w:tcPr>
          <w:p w14:paraId="09656A88" w14:textId="77777777" w:rsidR="007B06CB" w:rsidRPr="004E0CC2" w:rsidRDefault="00771428">
            <w:r>
              <w:t>1</w:t>
            </w:r>
          </w:p>
        </w:tc>
        <w:tc>
          <w:tcPr>
            <w:tcW w:w="8708" w:type="dxa"/>
            <w:gridSpan w:val="3"/>
          </w:tcPr>
          <w:p w14:paraId="12B48C18" w14:textId="77777777" w:rsidR="007B06CB" w:rsidRPr="004E0CC2" w:rsidRDefault="007B06CB">
            <w:pPr>
              <w:rPr>
                <w:b/>
              </w:rPr>
            </w:pPr>
            <w:r w:rsidRPr="004E0CC2">
              <w:rPr>
                <w:b/>
              </w:rPr>
              <w:t>Declarations of Interest</w:t>
            </w:r>
          </w:p>
          <w:p w14:paraId="336F4066" w14:textId="77777777" w:rsidR="007B06CB" w:rsidRPr="004E0CC2" w:rsidRDefault="007B06CB">
            <w:pPr>
              <w:rPr>
                <w:b/>
              </w:rPr>
            </w:pPr>
          </w:p>
          <w:p w14:paraId="4E064E10" w14:textId="77777777" w:rsidR="007B06CB" w:rsidRPr="004E0CC2" w:rsidRDefault="007B06CB">
            <w:r w:rsidRPr="004E0CC2">
              <w:t>Members and Officers are invited to declare any interests they may have in any of the items included on the agenda for this meeting.</w:t>
            </w:r>
          </w:p>
          <w:p w14:paraId="62EDA0D0" w14:textId="77777777" w:rsidR="007B06CB" w:rsidRPr="004E0CC2" w:rsidRDefault="007B06CB"/>
        </w:tc>
      </w:tr>
      <w:tr w:rsidR="00B61ADA" w:rsidRPr="007A0026" w14:paraId="5EF9BE6D" w14:textId="77777777" w:rsidTr="00C4396D">
        <w:tc>
          <w:tcPr>
            <w:tcW w:w="534" w:type="dxa"/>
            <w:gridSpan w:val="2"/>
          </w:tcPr>
          <w:p w14:paraId="036FF9B5" w14:textId="77777777" w:rsidR="00B61ADA" w:rsidRDefault="00B61ADA">
            <w:r>
              <w:t>2</w:t>
            </w:r>
          </w:p>
        </w:tc>
        <w:tc>
          <w:tcPr>
            <w:tcW w:w="8708" w:type="dxa"/>
            <w:gridSpan w:val="3"/>
          </w:tcPr>
          <w:p w14:paraId="79CB4E12" w14:textId="77777777" w:rsidR="00B61ADA" w:rsidRPr="00B61ADA" w:rsidRDefault="00B61ADA" w:rsidP="00B61ADA">
            <w:pPr>
              <w:rPr>
                <w:b/>
              </w:rPr>
            </w:pPr>
            <w:r w:rsidRPr="00B61ADA">
              <w:rPr>
                <w:b/>
              </w:rPr>
              <w:t>Public Engagement</w:t>
            </w:r>
          </w:p>
          <w:p w14:paraId="077F0706" w14:textId="77777777" w:rsidR="00B61ADA" w:rsidRDefault="00B61ADA" w:rsidP="00B61ADA"/>
          <w:p w14:paraId="2F3D15AC" w14:textId="77777777" w:rsidR="00B61ADA" w:rsidRPr="004E0CC2" w:rsidRDefault="00B61ADA" w:rsidP="00B61ADA">
            <w:r w:rsidRPr="004E0CC2">
              <w:t xml:space="preserve">Members of the public are invited to address the meeting. </w:t>
            </w:r>
          </w:p>
          <w:p w14:paraId="55752C91" w14:textId="77777777" w:rsidR="00B61ADA" w:rsidRPr="004E0CC2" w:rsidRDefault="00B61ADA" w:rsidP="00B61ADA"/>
          <w:p w14:paraId="0B3BA2A7" w14:textId="60026580" w:rsidR="00B61ADA" w:rsidRPr="004E0CC2" w:rsidRDefault="00B61ADA" w:rsidP="00B61ADA">
            <w:r w:rsidRPr="004E0CC2">
              <w:t>Any member of the public wishing to do so should noti</w:t>
            </w:r>
            <w:r>
              <w:t xml:space="preserve">fy the Clerk by 5pm on </w:t>
            </w:r>
            <w:r w:rsidR="00F510D1">
              <w:t xml:space="preserve">Tuesday </w:t>
            </w:r>
            <w:r w:rsidR="006C24D7">
              <w:t>1</w:t>
            </w:r>
            <w:r w:rsidR="00DA4E26">
              <w:t xml:space="preserve"> September</w:t>
            </w:r>
            <w:r>
              <w:t xml:space="preserve"> 2020</w:t>
            </w:r>
            <w:r w:rsidRPr="004E0CC2">
              <w:t>.</w:t>
            </w:r>
          </w:p>
          <w:p w14:paraId="09DB8A55" w14:textId="77777777" w:rsidR="00B61ADA" w:rsidRPr="00B208ED" w:rsidRDefault="00B61ADA" w:rsidP="00B61ADA">
            <w:pPr>
              <w:rPr>
                <w:u w:val="single"/>
              </w:rPr>
            </w:pPr>
          </w:p>
          <w:p w14:paraId="4656920E" w14:textId="3132FDD7" w:rsidR="00B61ADA" w:rsidRDefault="00B61ADA" w:rsidP="00B61ADA">
            <w:r w:rsidRPr="004E0CC2">
              <w:t xml:space="preserve">(Note: The Council has allocated a period of up to 30 minutes for </w:t>
            </w:r>
            <w:r>
              <w:t>public engagement</w:t>
            </w:r>
            <w:r w:rsidRPr="004E0CC2">
              <w:t xml:space="preserve"> item</w:t>
            </w:r>
            <w:r>
              <w:t>s</w:t>
            </w:r>
            <w:r w:rsidRPr="004E0CC2">
              <w:t>.)</w:t>
            </w:r>
          </w:p>
          <w:p w14:paraId="0C40F601" w14:textId="77777777" w:rsidR="00910153" w:rsidRDefault="00910153" w:rsidP="00B61ADA"/>
          <w:p w14:paraId="39A5FDC3" w14:textId="77777777" w:rsidR="00F510D1" w:rsidRDefault="00984D21">
            <w:pPr>
              <w:rPr>
                <w:u w:val="single"/>
              </w:rPr>
            </w:pPr>
            <w:r w:rsidRPr="00984D21">
              <w:rPr>
                <w:u w:val="single"/>
              </w:rPr>
              <w:lastRenderedPageBreak/>
              <w:t>Police update</w:t>
            </w:r>
          </w:p>
          <w:p w14:paraId="3004EE92" w14:textId="77777777" w:rsidR="00984D21" w:rsidRDefault="00984D21">
            <w:pPr>
              <w:rPr>
                <w:u w:val="single"/>
              </w:rPr>
            </w:pPr>
          </w:p>
          <w:p w14:paraId="48412185" w14:textId="77777777" w:rsidR="00984D21" w:rsidRDefault="00984D21">
            <w:r>
              <w:t>The local police have been invited to join the meeting and will deliver an update if working practices permit.</w:t>
            </w:r>
          </w:p>
          <w:p w14:paraId="40963EF3" w14:textId="77777777" w:rsidR="008C7756" w:rsidRPr="00984D21" w:rsidRDefault="008C7756"/>
        </w:tc>
      </w:tr>
      <w:tr w:rsidR="002249C6" w:rsidRPr="007A0026" w14:paraId="5118D94B" w14:textId="77777777" w:rsidTr="00C4396D">
        <w:tc>
          <w:tcPr>
            <w:tcW w:w="534" w:type="dxa"/>
            <w:gridSpan w:val="2"/>
          </w:tcPr>
          <w:p w14:paraId="2E0B46BF" w14:textId="77777777" w:rsidR="002249C6" w:rsidRPr="004E0CC2" w:rsidRDefault="00B61ADA">
            <w:r>
              <w:lastRenderedPageBreak/>
              <w:t>3</w:t>
            </w:r>
          </w:p>
        </w:tc>
        <w:tc>
          <w:tcPr>
            <w:tcW w:w="8708" w:type="dxa"/>
            <w:gridSpan w:val="3"/>
          </w:tcPr>
          <w:p w14:paraId="01A5DD7D" w14:textId="77777777" w:rsidR="008A05FC" w:rsidRPr="00DE4293" w:rsidRDefault="008A05FC">
            <w:pPr>
              <w:rPr>
                <w:b/>
              </w:rPr>
            </w:pPr>
            <w:r w:rsidRPr="00DE4293">
              <w:rPr>
                <w:b/>
              </w:rPr>
              <w:t>Minutes</w:t>
            </w:r>
          </w:p>
          <w:p w14:paraId="532EBE8E" w14:textId="77777777" w:rsidR="008A05FC" w:rsidRPr="00DE4293" w:rsidRDefault="008A05FC"/>
          <w:p w14:paraId="435125A1" w14:textId="6463F65C" w:rsidR="00317CCA" w:rsidRDefault="002249C6" w:rsidP="008D2797">
            <w:r w:rsidRPr="00DE4293">
              <w:t xml:space="preserve">To approve as a correct record and sign the minutes of the </w:t>
            </w:r>
            <w:r w:rsidR="000D2DA3">
              <w:t>m</w:t>
            </w:r>
            <w:r w:rsidR="000C66FE">
              <w:t>eeting</w:t>
            </w:r>
            <w:r w:rsidR="00336C3E" w:rsidRPr="00DE4293">
              <w:t xml:space="preserve"> of the </w:t>
            </w:r>
            <w:r w:rsidR="00E93901" w:rsidRPr="00DE4293">
              <w:t xml:space="preserve">Town </w:t>
            </w:r>
            <w:r w:rsidR="00B208ED" w:rsidRPr="00DE4293">
              <w:t xml:space="preserve">Council held on </w:t>
            </w:r>
            <w:r w:rsidR="008C7756">
              <w:t xml:space="preserve">Wednesday </w:t>
            </w:r>
            <w:r w:rsidR="00DA4E26">
              <w:t>8 July</w:t>
            </w:r>
            <w:r w:rsidR="008C7756">
              <w:t xml:space="preserve"> 2020</w:t>
            </w:r>
            <w:r w:rsidRPr="00DE4293">
              <w:t xml:space="preserve"> (</w:t>
            </w:r>
            <w:r w:rsidR="00A15CAB">
              <w:t>Enclose</w:t>
            </w:r>
            <w:r w:rsidR="00BE4860">
              <w:t>d)</w:t>
            </w:r>
          </w:p>
          <w:p w14:paraId="1B1D60D7" w14:textId="77777777" w:rsidR="008D2797" w:rsidRPr="00DE4293" w:rsidRDefault="008D2797" w:rsidP="008D2797"/>
        </w:tc>
      </w:tr>
      <w:tr w:rsidR="002249C6" w:rsidRPr="007A0026" w14:paraId="272F9FD3" w14:textId="77777777" w:rsidTr="00C4396D">
        <w:tc>
          <w:tcPr>
            <w:tcW w:w="534" w:type="dxa"/>
            <w:gridSpan w:val="2"/>
          </w:tcPr>
          <w:p w14:paraId="4154ED22" w14:textId="77777777" w:rsidR="002249C6" w:rsidRPr="004E0CC2" w:rsidRDefault="00B61ADA">
            <w:r>
              <w:t>4</w:t>
            </w:r>
          </w:p>
        </w:tc>
        <w:tc>
          <w:tcPr>
            <w:tcW w:w="8708" w:type="dxa"/>
            <w:gridSpan w:val="3"/>
          </w:tcPr>
          <w:p w14:paraId="721A17DA" w14:textId="77777777" w:rsidR="002249C6" w:rsidRPr="004E0CC2" w:rsidRDefault="008A05FC">
            <w:pPr>
              <w:rPr>
                <w:b/>
              </w:rPr>
            </w:pPr>
            <w:r w:rsidRPr="004E0CC2">
              <w:rPr>
                <w:b/>
              </w:rPr>
              <w:t>Matters Arising</w:t>
            </w:r>
          </w:p>
          <w:p w14:paraId="6E11F29D" w14:textId="77777777" w:rsidR="008A05FC" w:rsidRPr="004E0CC2" w:rsidRDefault="008A05FC"/>
          <w:p w14:paraId="41956AF2" w14:textId="25D45E71" w:rsidR="00564565" w:rsidRDefault="008A05FC" w:rsidP="00FB3A08">
            <w:r w:rsidRPr="004E0CC2">
              <w:t xml:space="preserve">To consider any matters arising from the minutes of the </w:t>
            </w:r>
            <w:r w:rsidR="000D2DA3">
              <w:t>m</w:t>
            </w:r>
            <w:r w:rsidRPr="004E0CC2">
              <w:t xml:space="preserve">eeting of the </w:t>
            </w:r>
            <w:r w:rsidR="00E93901">
              <w:t xml:space="preserve">Town </w:t>
            </w:r>
            <w:r w:rsidRPr="004E0CC2">
              <w:t>Council</w:t>
            </w:r>
            <w:r w:rsidR="00765F66" w:rsidRPr="004E0CC2">
              <w:t xml:space="preserve"> on</w:t>
            </w:r>
            <w:r w:rsidR="001B647A">
              <w:t xml:space="preserve"> </w:t>
            </w:r>
            <w:r w:rsidR="00DA4E26">
              <w:t>8 July</w:t>
            </w:r>
            <w:r w:rsidR="00D01D01">
              <w:t xml:space="preserve"> 2020</w:t>
            </w:r>
            <w:r w:rsidRPr="004E0CC2">
              <w:t xml:space="preserve"> which are not included elsewhere on the </w:t>
            </w:r>
            <w:r w:rsidR="00FF6035">
              <w:t>S</w:t>
            </w:r>
            <w:r w:rsidR="004E0CC2">
              <w:t>ummons</w:t>
            </w:r>
            <w:r w:rsidRPr="004E0CC2">
              <w:t>.</w:t>
            </w:r>
          </w:p>
          <w:p w14:paraId="1C348DC6" w14:textId="77777777" w:rsidR="00DC4485" w:rsidRPr="004E0CC2" w:rsidRDefault="00DC4485" w:rsidP="00FB3A08"/>
        </w:tc>
      </w:tr>
      <w:tr w:rsidR="002249C6" w:rsidRPr="007A0026" w14:paraId="525BB9B1" w14:textId="77777777" w:rsidTr="00C4396D">
        <w:tc>
          <w:tcPr>
            <w:tcW w:w="534" w:type="dxa"/>
            <w:gridSpan w:val="2"/>
          </w:tcPr>
          <w:p w14:paraId="691332A6" w14:textId="77777777" w:rsidR="002249C6" w:rsidRPr="004E0CC2" w:rsidRDefault="00B61ADA">
            <w:r>
              <w:t>5</w:t>
            </w:r>
          </w:p>
        </w:tc>
        <w:tc>
          <w:tcPr>
            <w:tcW w:w="8708" w:type="dxa"/>
            <w:gridSpan w:val="3"/>
          </w:tcPr>
          <w:p w14:paraId="208AF1B5" w14:textId="18158F82" w:rsidR="002249C6" w:rsidRPr="0057600F" w:rsidRDefault="008A05FC">
            <w:pPr>
              <w:rPr>
                <w:b/>
              </w:rPr>
            </w:pPr>
            <w:r w:rsidRPr="0057600F">
              <w:rPr>
                <w:b/>
              </w:rPr>
              <w:t>Financial Update</w:t>
            </w:r>
            <w:r w:rsidR="00254E90" w:rsidRPr="0057600F">
              <w:rPr>
                <w:b/>
              </w:rPr>
              <w:t xml:space="preserve"> –</w:t>
            </w:r>
            <w:r w:rsidR="00202E07" w:rsidRPr="0057600F">
              <w:rPr>
                <w:b/>
              </w:rPr>
              <w:t xml:space="preserve"> </w:t>
            </w:r>
            <w:r w:rsidR="00935537" w:rsidRPr="0057600F">
              <w:rPr>
                <w:b/>
              </w:rPr>
              <w:t xml:space="preserve">to </w:t>
            </w:r>
            <w:r w:rsidR="00170BC9" w:rsidRPr="0057600F">
              <w:rPr>
                <w:b/>
              </w:rPr>
              <w:t>3</w:t>
            </w:r>
            <w:r w:rsidR="002F603F">
              <w:rPr>
                <w:b/>
              </w:rPr>
              <w:t>1</w:t>
            </w:r>
            <w:r w:rsidR="008C7756">
              <w:rPr>
                <w:b/>
              </w:rPr>
              <w:t xml:space="preserve"> </w:t>
            </w:r>
            <w:r w:rsidR="002F603F">
              <w:rPr>
                <w:b/>
              </w:rPr>
              <w:t>August</w:t>
            </w:r>
            <w:r w:rsidR="00D01D01">
              <w:rPr>
                <w:b/>
              </w:rPr>
              <w:t xml:space="preserve"> 2020</w:t>
            </w:r>
          </w:p>
          <w:p w14:paraId="0D6779B5" w14:textId="77777777" w:rsidR="008A05FC" w:rsidRPr="0057600F" w:rsidRDefault="008A05FC">
            <w:pPr>
              <w:rPr>
                <w:b/>
              </w:rPr>
            </w:pPr>
          </w:p>
          <w:p w14:paraId="55B4DD22" w14:textId="02FD7378" w:rsidR="007A0026" w:rsidRDefault="000D2DA3">
            <w:r>
              <w:t xml:space="preserve">Financial Update and </w:t>
            </w:r>
            <w:r w:rsidR="00910153">
              <w:t>A</w:t>
            </w:r>
            <w:r>
              <w:t xml:space="preserve">ccounts </w:t>
            </w:r>
            <w:r w:rsidR="00910153">
              <w:t>P</w:t>
            </w:r>
            <w:r>
              <w:t xml:space="preserve">aid </w:t>
            </w:r>
            <w:r w:rsidR="00BD1853">
              <w:t>(E</w:t>
            </w:r>
            <w:r>
              <w:t>nclosed</w:t>
            </w:r>
            <w:r w:rsidR="00BD1853">
              <w:t>)</w:t>
            </w:r>
          </w:p>
          <w:p w14:paraId="16944D07" w14:textId="77777777" w:rsidR="000C66FE" w:rsidRPr="004E0CC2" w:rsidRDefault="000C66FE"/>
        </w:tc>
      </w:tr>
      <w:tr w:rsidR="00385F0C" w:rsidRPr="007A0026" w14:paraId="5B997F4A" w14:textId="77777777" w:rsidTr="00C4396D">
        <w:tc>
          <w:tcPr>
            <w:tcW w:w="534" w:type="dxa"/>
            <w:gridSpan w:val="2"/>
          </w:tcPr>
          <w:p w14:paraId="4EFEB6E5" w14:textId="7F10DCC8" w:rsidR="00385F0C" w:rsidRDefault="00385F0C" w:rsidP="00A95640">
            <w:r>
              <w:t>6</w:t>
            </w:r>
          </w:p>
        </w:tc>
        <w:tc>
          <w:tcPr>
            <w:tcW w:w="8708" w:type="dxa"/>
            <w:gridSpan w:val="3"/>
          </w:tcPr>
          <w:p w14:paraId="41F0CD8E" w14:textId="0C13480C" w:rsidR="00385F0C" w:rsidRDefault="00385F0C" w:rsidP="00F510D1">
            <w:pPr>
              <w:rPr>
                <w:b/>
              </w:rPr>
            </w:pPr>
            <w:r>
              <w:rPr>
                <w:b/>
              </w:rPr>
              <w:t xml:space="preserve">New </w:t>
            </w:r>
            <w:r w:rsidR="00910153">
              <w:rPr>
                <w:b/>
              </w:rPr>
              <w:t xml:space="preserve">Town Council </w:t>
            </w:r>
            <w:r>
              <w:rPr>
                <w:b/>
              </w:rPr>
              <w:t>Website</w:t>
            </w:r>
          </w:p>
          <w:p w14:paraId="06CD850B" w14:textId="77777777" w:rsidR="00385F0C" w:rsidRDefault="00385F0C" w:rsidP="00F510D1">
            <w:pPr>
              <w:rPr>
                <w:b/>
              </w:rPr>
            </w:pPr>
          </w:p>
          <w:p w14:paraId="5F735FA8" w14:textId="77777777" w:rsidR="00385F0C" w:rsidRPr="00385F0C" w:rsidRDefault="00385F0C" w:rsidP="00F510D1">
            <w:pPr>
              <w:rPr>
                <w:bCs/>
              </w:rPr>
            </w:pPr>
            <w:r w:rsidRPr="00385F0C">
              <w:rPr>
                <w:bCs/>
              </w:rPr>
              <w:t>To note the decision taken in accordance with Standing Order 10</w:t>
            </w:r>
          </w:p>
          <w:p w14:paraId="1CBB6189" w14:textId="215BF283" w:rsidR="00385F0C" w:rsidRDefault="00385F0C" w:rsidP="00F510D1">
            <w:pPr>
              <w:rPr>
                <w:b/>
              </w:rPr>
            </w:pPr>
          </w:p>
        </w:tc>
      </w:tr>
      <w:tr w:rsidR="002F603F" w:rsidRPr="007A0026" w14:paraId="5B0C0167" w14:textId="77777777" w:rsidTr="00C4396D">
        <w:tc>
          <w:tcPr>
            <w:tcW w:w="534" w:type="dxa"/>
            <w:gridSpan w:val="2"/>
          </w:tcPr>
          <w:p w14:paraId="419068D7" w14:textId="769EB41E" w:rsidR="002F603F" w:rsidRDefault="002F603F" w:rsidP="00A95640">
            <w:r>
              <w:t>7</w:t>
            </w:r>
          </w:p>
        </w:tc>
        <w:tc>
          <w:tcPr>
            <w:tcW w:w="8708" w:type="dxa"/>
            <w:gridSpan w:val="3"/>
          </w:tcPr>
          <w:p w14:paraId="3BC86365" w14:textId="77777777" w:rsidR="002F603F" w:rsidRDefault="002F603F" w:rsidP="0084453A">
            <w:pPr>
              <w:rPr>
                <w:b/>
              </w:rPr>
            </w:pPr>
            <w:r>
              <w:rPr>
                <w:b/>
              </w:rPr>
              <w:t>Remembrance Sunday 2020</w:t>
            </w:r>
          </w:p>
          <w:p w14:paraId="589C6B89" w14:textId="77777777" w:rsidR="002F603F" w:rsidRDefault="002F603F" w:rsidP="0084453A">
            <w:pPr>
              <w:rPr>
                <w:b/>
              </w:rPr>
            </w:pPr>
          </w:p>
          <w:p w14:paraId="3F6C1575" w14:textId="77777777" w:rsidR="002F603F" w:rsidRPr="002F603F" w:rsidRDefault="002F603F" w:rsidP="0084453A">
            <w:pPr>
              <w:rPr>
                <w:bCs/>
              </w:rPr>
            </w:pPr>
            <w:r w:rsidRPr="002F603F">
              <w:rPr>
                <w:bCs/>
              </w:rPr>
              <w:t>Report of the Clerk (Enclosed)</w:t>
            </w:r>
          </w:p>
          <w:p w14:paraId="5C12DF43" w14:textId="6A43A05E" w:rsidR="002F603F" w:rsidRDefault="002F603F" w:rsidP="0084453A">
            <w:pPr>
              <w:rPr>
                <w:b/>
              </w:rPr>
            </w:pPr>
          </w:p>
        </w:tc>
      </w:tr>
      <w:tr w:rsidR="0084453A" w:rsidRPr="007A0026" w14:paraId="4EA07710" w14:textId="77777777" w:rsidTr="00C4396D">
        <w:tc>
          <w:tcPr>
            <w:tcW w:w="534" w:type="dxa"/>
            <w:gridSpan w:val="2"/>
          </w:tcPr>
          <w:p w14:paraId="612BBC14" w14:textId="343469D4" w:rsidR="0084453A" w:rsidRDefault="00385F0C" w:rsidP="00A95640">
            <w:r>
              <w:t>8</w:t>
            </w:r>
          </w:p>
        </w:tc>
        <w:tc>
          <w:tcPr>
            <w:tcW w:w="8708" w:type="dxa"/>
            <w:gridSpan w:val="3"/>
          </w:tcPr>
          <w:p w14:paraId="65DB29D3" w14:textId="77777777" w:rsidR="0084453A" w:rsidRDefault="0084453A" w:rsidP="0084453A">
            <w:pPr>
              <w:rPr>
                <w:b/>
              </w:rPr>
            </w:pPr>
            <w:r>
              <w:rPr>
                <w:b/>
              </w:rPr>
              <w:t>Christmas Lights Switch-on 2020</w:t>
            </w:r>
          </w:p>
          <w:p w14:paraId="23E06656" w14:textId="77777777" w:rsidR="0084453A" w:rsidRDefault="0084453A" w:rsidP="0084453A">
            <w:pPr>
              <w:rPr>
                <w:b/>
              </w:rPr>
            </w:pPr>
          </w:p>
          <w:p w14:paraId="72C2AD2F" w14:textId="46CDFCE9" w:rsidR="0084453A" w:rsidRDefault="0084453A" w:rsidP="0084453A">
            <w:r w:rsidRPr="00FE5ABF">
              <w:t xml:space="preserve">To commence discussion about the events at </w:t>
            </w:r>
            <w:proofErr w:type="spellStart"/>
            <w:r w:rsidRPr="00FE5ABF">
              <w:t>Micklehurst</w:t>
            </w:r>
            <w:proofErr w:type="spellEnd"/>
            <w:r w:rsidRPr="00FE5ABF">
              <w:t xml:space="preserve"> and </w:t>
            </w:r>
            <w:r w:rsidR="002F603F">
              <w:t>Mossley.</w:t>
            </w:r>
          </w:p>
          <w:p w14:paraId="676C441E" w14:textId="3F7E2C0F" w:rsidR="002F603F" w:rsidRDefault="002F603F" w:rsidP="0084453A"/>
          <w:p w14:paraId="666D0A46" w14:textId="6F888E2E" w:rsidR="002F603F" w:rsidRDefault="002F603F" w:rsidP="0084453A">
            <w:r>
              <w:t>Mr Leon Patel, Chief Executive of Global Grooves will attend the meeting for this item</w:t>
            </w:r>
          </w:p>
          <w:p w14:paraId="317AC9E7" w14:textId="77777777" w:rsidR="0084453A" w:rsidRDefault="0084453A" w:rsidP="00F510D1">
            <w:pPr>
              <w:rPr>
                <w:b/>
              </w:rPr>
            </w:pPr>
          </w:p>
        </w:tc>
      </w:tr>
      <w:tr w:rsidR="00D30B49" w:rsidRPr="007A0026" w14:paraId="5D6CFEC5" w14:textId="77777777" w:rsidTr="00C4396D">
        <w:tc>
          <w:tcPr>
            <w:tcW w:w="534" w:type="dxa"/>
            <w:gridSpan w:val="2"/>
          </w:tcPr>
          <w:p w14:paraId="0C6A58E4" w14:textId="0093132F" w:rsidR="00D30B49" w:rsidRDefault="00D30B49" w:rsidP="00A95640">
            <w:r>
              <w:t>9</w:t>
            </w:r>
          </w:p>
        </w:tc>
        <w:tc>
          <w:tcPr>
            <w:tcW w:w="8708" w:type="dxa"/>
            <w:gridSpan w:val="3"/>
          </w:tcPr>
          <w:p w14:paraId="5CFEA693" w14:textId="77777777" w:rsidR="00D30B49" w:rsidRDefault="00D30B49" w:rsidP="00D30B49">
            <w:pPr>
              <w:rPr>
                <w:b/>
              </w:rPr>
            </w:pPr>
            <w:r>
              <w:rPr>
                <w:b/>
              </w:rPr>
              <w:t>The Vale – Application for Grant</w:t>
            </w:r>
          </w:p>
          <w:p w14:paraId="30494E56" w14:textId="77777777" w:rsidR="00D30B49" w:rsidRDefault="00D30B49" w:rsidP="00D30B49">
            <w:pPr>
              <w:rPr>
                <w:b/>
              </w:rPr>
            </w:pPr>
          </w:p>
          <w:p w14:paraId="074F1987" w14:textId="77777777" w:rsidR="00D30B49" w:rsidRPr="008C7756" w:rsidRDefault="00D30B49" w:rsidP="00D30B49">
            <w:r>
              <w:t>To consider the request from The Vale discussed at the last meeting</w:t>
            </w:r>
          </w:p>
          <w:p w14:paraId="66E0E98F" w14:textId="77777777" w:rsidR="00D30B49" w:rsidRPr="00385F0C" w:rsidRDefault="00D30B49" w:rsidP="00385F0C">
            <w:pPr>
              <w:rPr>
                <w:b/>
                <w:bCs/>
              </w:rPr>
            </w:pPr>
          </w:p>
        </w:tc>
      </w:tr>
      <w:tr w:rsidR="00385F0C" w:rsidRPr="007A0026" w14:paraId="27B7ABB5" w14:textId="77777777" w:rsidTr="00C4396D">
        <w:tc>
          <w:tcPr>
            <w:tcW w:w="534" w:type="dxa"/>
            <w:gridSpan w:val="2"/>
          </w:tcPr>
          <w:p w14:paraId="353DF837" w14:textId="07B8BB15" w:rsidR="00385F0C" w:rsidRDefault="00D30B49" w:rsidP="00A95640">
            <w:r>
              <w:t>10</w:t>
            </w:r>
          </w:p>
        </w:tc>
        <w:tc>
          <w:tcPr>
            <w:tcW w:w="8708" w:type="dxa"/>
            <w:gridSpan w:val="3"/>
          </w:tcPr>
          <w:p w14:paraId="1720A716" w14:textId="77777777" w:rsidR="00385F0C" w:rsidRDefault="00385F0C" w:rsidP="00385F0C">
            <w:pPr>
              <w:rPr>
                <w:b/>
                <w:bCs/>
              </w:rPr>
            </w:pPr>
            <w:r w:rsidRPr="00385F0C">
              <w:rPr>
                <w:b/>
                <w:bCs/>
              </w:rPr>
              <w:t>T</w:t>
            </w:r>
            <w:r>
              <w:rPr>
                <w:b/>
                <w:bCs/>
              </w:rPr>
              <w:t xml:space="preserve">ameside </w:t>
            </w:r>
            <w:r w:rsidRPr="00385F0C">
              <w:rPr>
                <w:b/>
                <w:bCs/>
              </w:rPr>
              <w:t xml:space="preserve">MBC Statement of </w:t>
            </w:r>
            <w:r>
              <w:rPr>
                <w:b/>
                <w:bCs/>
              </w:rPr>
              <w:t>C</w:t>
            </w:r>
            <w:r w:rsidRPr="00385F0C">
              <w:rPr>
                <w:b/>
                <w:bCs/>
              </w:rPr>
              <w:t xml:space="preserve">ommunity </w:t>
            </w:r>
            <w:r>
              <w:rPr>
                <w:b/>
                <w:bCs/>
              </w:rPr>
              <w:t>I</w:t>
            </w:r>
            <w:r w:rsidRPr="00385F0C">
              <w:rPr>
                <w:b/>
                <w:bCs/>
              </w:rPr>
              <w:t>nvolvement</w:t>
            </w:r>
          </w:p>
          <w:p w14:paraId="5AB6C225" w14:textId="77777777" w:rsidR="00385F0C" w:rsidRDefault="00385F0C" w:rsidP="00385F0C">
            <w:pPr>
              <w:rPr>
                <w:b/>
                <w:bCs/>
              </w:rPr>
            </w:pPr>
          </w:p>
          <w:p w14:paraId="3042E666" w14:textId="77777777" w:rsidR="00385F0C" w:rsidRDefault="00385F0C" w:rsidP="00385F0C">
            <w:pPr>
              <w:rPr>
                <w:bCs/>
              </w:rPr>
            </w:pPr>
            <w:r w:rsidRPr="00385F0C">
              <w:rPr>
                <w:bCs/>
              </w:rPr>
              <w:t>Report of the Clerk (Enclosed)</w:t>
            </w:r>
          </w:p>
          <w:p w14:paraId="25682748" w14:textId="77777777" w:rsidR="00385F0C" w:rsidRPr="00BE7208" w:rsidRDefault="00385F0C" w:rsidP="00F510D1">
            <w:pPr>
              <w:rPr>
                <w:b/>
              </w:rPr>
            </w:pPr>
          </w:p>
        </w:tc>
      </w:tr>
      <w:tr w:rsidR="00385F0C" w:rsidRPr="007A0026" w14:paraId="10205EC7" w14:textId="77777777" w:rsidTr="00C4396D">
        <w:tc>
          <w:tcPr>
            <w:tcW w:w="534" w:type="dxa"/>
            <w:gridSpan w:val="2"/>
          </w:tcPr>
          <w:p w14:paraId="27959B45" w14:textId="402700CC" w:rsidR="00385F0C" w:rsidRDefault="00385F0C" w:rsidP="00A95640">
            <w:r>
              <w:t>1</w:t>
            </w:r>
            <w:r w:rsidR="00D30B49">
              <w:t>1</w:t>
            </w:r>
          </w:p>
        </w:tc>
        <w:tc>
          <w:tcPr>
            <w:tcW w:w="8708" w:type="dxa"/>
            <w:gridSpan w:val="3"/>
          </w:tcPr>
          <w:p w14:paraId="0498B1AF" w14:textId="77777777" w:rsidR="00385F0C" w:rsidRDefault="00385F0C" w:rsidP="00385F0C">
            <w:pPr>
              <w:rPr>
                <w:b/>
              </w:rPr>
            </w:pPr>
            <w:r>
              <w:rPr>
                <w:b/>
              </w:rPr>
              <w:t>Revised Code of Conduct – LGA Consultation</w:t>
            </w:r>
          </w:p>
          <w:p w14:paraId="70E530D5" w14:textId="77777777" w:rsidR="00385F0C" w:rsidRDefault="00385F0C" w:rsidP="00385F0C">
            <w:pPr>
              <w:rPr>
                <w:b/>
              </w:rPr>
            </w:pPr>
          </w:p>
          <w:p w14:paraId="238F464E" w14:textId="77777777" w:rsidR="00385F0C" w:rsidRDefault="00385F0C" w:rsidP="00385F0C">
            <w:pPr>
              <w:rPr>
                <w:bCs/>
              </w:rPr>
            </w:pPr>
            <w:r w:rsidRPr="00385F0C">
              <w:rPr>
                <w:bCs/>
              </w:rPr>
              <w:t>Report of the Clerk (Enclosed)</w:t>
            </w:r>
          </w:p>
          <w:p w14:paraId="31727C89" w14:textId="77777777" w:rsidR="00385F0C" w:rsidRPr="00BE7208" w:rsidRDefault="00385F0C" w:rsidP="00F510D1">
            <w:pPr>
              <w:rPr>
                <w:b/>
              </w:rPr>
            </w:pPr>
          </w:p>
        </w:tc>
      </w:tr>
      <w:tr w:rsidR="00BE7208" w:rsidRPr="007A0026" w14:paraId="20CA1BA8" w14:textId="77777777" w:rsidTr="00C4396D">
        <w:tc>
          <w:tcPr>
            <w:tcW w:w="534" w:type="dxa"/>
            <w:gridSpan w:val="2"/>
          </w:tcPr>
          <w:p w14:paraId="7D0479F9" w14:textId="14D44253" w:rsidR="00BE7208" w:rsidRDefault="00385F0C" w:rsidP="00A95640">
            <w:r>
              <w:t>1</w:t>
            </w:r>
            <w:r w:rsidR="00D30B49">
              <w:t>2</w:t>
            </w:r>
          </w:p>
        </w:tc>
        <w:tc>
          <w:tcPr>
            <w:tcW w:w="8708" w:type="dxa"/>
            <w:gridSpan w:val="3"/>
          </w:tcPr>
          <w:p w14:paraId="2FC84B81" w14:textId="77777777" w:rsidR="00BE7208" w:rsidRPr="00BE7208" w:rsidRDefault="00BE7208" w:rsidP="00F510D1">
            <w:pPr>
              <w:rPr>
                <w:b/>
              </w:rPr>
            </w:pPr>
            <w:r w:rsidRPr="00BE7208">
              <w:rPr>
                <w:b/>
              </w:rPr>
              <w:t>Mossley ‘Rainbow Festival’</w:t>
            </w:r>
          </w:p>
          <w:p w14:paraId="32056C0E" w14:textId="77777777" w:rsidR="00BE7208" w:rsidRDefault="00BE7208" w:rsidP="00F510D1">
            <w:pPr>
              <w:rPr>
                <w:b/>
                <w:color w:val="FF0000"/>
              </w:rPr>
            </w:pPr>
          </w:p>
          <w:p w14:paraId="150F26E9" w14:textId="77777777" w:rsidR="00BE7208" w:rsidRDefault="00BE7208" w:rsidP="00F510D1">
            <w:r>
              <w:t xml:space="preserve">Councillor Pat Mullin to report </w:t>
            </w:r>
            <w:r w:rsidR="008C7756">
              <w:t>on progress</w:t>
            </w:r>
          </w:p>
          <w:p w14:paraId="0154799D" w14:textId="77777777" w:rsidR="00BE7208" w:rsidRPr="00BE7208" w:rsidRDefault="00BE7208" w:rsidP="00F510D1">
            <w:pPr>
              <w:rPr>
                <w:b/>
                <w:color w:val="FF0000"/>
              </w:rPr>
            </w:pPr>
          </w:p>
        </w:tc>
      </w:tr>
      <w:tr w:rsidR="009B7BCC" w:rsidRPr="007A0026" w14:paraId="4A2FE650" w14:textId="77777777" w:rsidTr="00C4396D">
        <w:tc>
          <w:tcPr>
            <w:tcW w:w="534" w:type="dxa"/>
            <w:gridSpan w:val="2"/>
          </w:tcPr>
          <w:p w14:paraId="0493C88A" w14:textId="7C7E53C9" w:rsidR="009B7BCC" w:rsidRDefault="00385F0C" w:rsidP="00A95640">
            <w:r>
              <w:lastRenderedPageBreak/>
              <w:t>1</w:t>
            </w:r>
            <w:r w:rsidR="00D30B49">
              <w:t>3</w:t>
            </w:r>
          </w:p>
        </w:tc>
        <w:tc>
          <w:tcPr>
            <w:tcW w:w="8708" w:type="dxa"/>
            <w:gridSpan w:val="3"/>
          </w:tcPr>
          <w:p w14:paraId="34810035" w14:textId="77777777" w:rsidR="00BF607F" w:rsidRPr="00CE6E8B" w:rsidRDefault="00872304" w:rsidP="00F510D1">
            <w:pPr>
              <w:rPr>
                <w:b/>
              </w:rPr>
            </w:pPr>
            <w:r w:rsidRPr="00CE6E8B">
              <w:rPr>
                <w:b/>
              </w:rPr>
              <w:t>Egmont St Changing Rooms</w:t>
            </w:r>
          </w:p>
          <w:p w14:paraId="53F1B793" w14:textId="77777777" w:rsidR="00872304" w:rsidRDefault="00872304" w:rsidP="00F510D1"/>
          <w:p w14:paraId="7B1C5B14" w14:textId="77777777" w:rsidR="00872304" w:rsidRDefault="00872304" w:rsidP="00F510D1">
            <w:r>
              <w:t xml:space="preserve">Councillor </w:t>
            </w:r>
            <w:r w:rsidR="00CE6E8B">
              <w:t>Stephen Homer</w:t>
            </w:r>
            <w:r>
              <w:t xml:space="preserve"> to report on progress.</w:t>
            </w:r>
          </w:p>
          <w:p w14:paraId="09DEFA2A" w14:textId="77777777" w:rsidR="005C5A0E" w:rsidRPr="009B7BCC" w:rsidRDefault="005C5A0E" w:rsidP="00F510D1"/>
        </w:tc>
      </w:tr>
      <w:tr w:rsidR="00147A19" w:rsidRPr="007A0026" w14:paraId="7D1B573C" w14:textId="77777777" w:rsidTr="00C4396D">
        <w:tc>
          <w:tcPr>
            <w:tcW w:w="534" w:type="dxa"/>
            <w:gridSpan w:val="2"/>
          </w:tcPr>
          <w:p w14:paraId="2AA368B9" w14:textId="4F097374" w:rsidR="00147A19" w:rsidRDefault="00147A19" w:rsidP="00A95640">
            <w:r>
              <w:t>1</w:t>
            </w:r>
            <w:r w:rsidR="00D30B49">
              <w:t>4</w:t>
            </w:r>
          </w:p>
        </w:tc>
        <w:tc>
          <w:tcPr>
            <w:tcW w:w="8708" w:type="dxa"/>
            <w:gridSpan w:val="3"/>
          </w:tcPr>
          <w:p w14:paraId="59F55CFE" w14:textId="77777777" w:rsidR="00147A19" w:rsidRDefault="00147A19" w:rsidP="00CE6E8B">
            <w:pPr>
              <w:rPr>
                <w:b/>
              </w:rPr>
            </w:pPr>
            <w:r>
              <w:rPr>
                <w:b/>
              </w:rPr>
              <w:t>Wildflower Planting</w:t>
            </w:r>
          </w:p>
          <w:p w14:paraId="34FD69AB" w14:textId="77777777" w:rsidR="00147A19" w:rsidRDefault="00147A19" w:rsidP="00CE6E8B">
            <w:pPr>
              <w:rPr>
                <w:b/>
              </w:rPr>
            </w:pPr>
          </w:p>
          <w:p w14:paraId="78CBA673" w14:textId="0853EEDD" w:rsidR="00147A19" w:rsidRDefault="002F603F" w:rsidP="00CE6E8B">
            <w:r>
              <w:t xml:space="preserve">Councillor </w:t>
            </w:r>
            <w:r w:rsidR="00910153">
              <w:t>M</w:t>
            </w:r>
            <w:r>
              <w:t xml:space="preserve">artin Stimson to report. </w:t>
            </w:r>
          </w:p>
          <w:p w14:paraId="37BD881B" w14:textId="77777777" w:rsidR="00147A19" w:rsidRPr="00147A19" w:rsidRDefault="00147A19" w:rsidP="00CE6E8B"/>
        </w:tc>
      </w:tr>
      <w:tr w:rsidR="00C136CB" w:rsidRPr="007A0026" w14:paraId="49743FF7" w14:textId="77777777" w:rsidTr="00C4396D">
        <w:tc>
          <w:tcPr>
            <w:tcW w:w="534" w:type="dxa"/>
            <w:gridSpan w:val="2"/>
          </w:tcPr>
          <w:p w14:paraId="1CEE9A6D" w14:textId="45E65881" w:rsidR="00C136CB" w:rsidRDefault="0084453A" w:rsidP="00A95640">
            <w:r>
              <w:t>1</w:t>
            </w:r>
            <w:r w:rsidR="00D30B49">
              <w:t>5</w:t>
            </w:r>
          </w:p>
        </w:tc>
        <w:tc>
          <w:tcPr>
            <w:tcW w:w="8708" w:type="dxa"/>
            <w:gridSpan w:val="3"/>
          </w:tcPr>
          <w:p w14:paraId="08A7045E" w14:textId="77777777" w:rsidR="00C136CB" w:rsidRDefault="00C136CB" w:rsidP="00CE6E8B">
            <w:pPr>
              <w:rPr>
                <w:b/>
              </w:rPr>
            </w:pPr>
            <w:r>
              <w:rPr>
                <w:b/>
              </w:rPr>
              <w:t>Commemorative Planters</w:t>
            </w:r>
          </w:p>
          <w:p w14:paraId="0A5F498B" w14:textId="77777777" w:rsidR="00C136CB" w:rsidRDefault="00C136CB" w:rsidP="00CE6E8B">
            <w:pPr>
              <w:rPr>
                <w:b/>
              </w:rPr>
            </w:pPr>
          </w:p>
          <w:p w14:paraId="0495003D" w14:textId="77777777" w:rsidR="00C136CB" w:rsidRDefault="00C136CB" w:rsidP="00C136CB">
            <w:r>
              <w:t>Councillor Dean Aylett to report on progress.</w:t>
            </w:r>
          </w:p>
          <w:p w14:paraId="6336D41D" w14:textId="77777777" w:rsidR="00E72CA1" w:rsidRPr="00213A05" w:rsidRDefault="00E72CA1" w:rsidP="00CE6E8B">
            <w:pPr>
              <w:rPr>
                <w:b/>
              </w:rPr>
            </w:pPr>
          </w:p>
        </w:tc>
      </w:tr>
      <w:tr w:rsidR="00C136CB" w:rsidRPr="007A0026" w14:paraId="0E9A6B65" w14:textId="77777777" w:rsidTr="00C4396D">
        <w:tc>
          <w:tcPr>
            <w:tcW w:w="534" w:type="dxa"/>
            <w:gridSpan w:val="2"/>
          </w:tcPr>
          <w:p w14:paraId="0BC6C1FF" w14:textId="46FE254D" w:rsidR="00C136CB" w:rsidRDefault="00D30B49" w:rsidP="008C7756">
            <w:r>
              <w:t>16</w:t>
            </w:r>
          </w:p>
        </w:tc>
        <w:tc>
          <w:tcPr>
            <w:tcW w:w="8708" w:type="dxa"/>
            <w:gridSpan w:val="3"/>
          </w:tcPr>
          <w:p w14:paraId="630D1040" w14:textId="77777777" w:rsidR="00C136CB" w:rsidRDefault="00C136CB" w:rsidP="00CE6E8B">
            <w:pPr>
              <w:rPr>
                <w:b/>
              </w:rPr>
            </w:pPr>
            <w:r>
              <w:rPr>
                <w:b/>
              </w:rPr>
              <w:t>Tree Planting Initiatives</w:t>
            </w:r>
          </w:p>
          <w:p w14:paraId="0735656F" w14:textId="77777777" w:rsidR="00C136CB" w:rsidRDefault="00C136CB" w:rsidP="00CE6E8B">
            <w:pPr>
              <w:rPr>
                <w:b/>
              </w:rPr>
            </w:pPr>
          </w:p>
          <w:p w14:paraId="2681024E" w14:textId="77777777" w:rsidR="00C136CB" w:rsidRDefault="006921BF" w:rsidP="00C136CB">
            <w:r>
              <w:t>Advisory Committee representatives</w:t>
            </w:r>
            <w:r w:rsidR="008C7756">
              <w:t xml:space="preserve"> to report on progress</w:t>
            </w:r>
          </w:p>
          <w:p w14:paraId="3E423FE8" w14:textId="77777777" w:rsidR="00C136CB" w:rsidRDefault="00C136CB" w:rsidP="00CE6E8B">
            <w:pPr>
              <w:rPr>
                <w:b/>
              </w:rPr>
            </w:pPr>
          </w:p>
        </w:tc>
      </w:tr>
      <w:tr w:rsidR="00DC4485" w:rsidRPr="007A0026" w14:paraId="777277E8" w14:textId="77777777" w:rsidTr="00C4396D">
        <w:tc>
          <w:tcPr>
            <w:tcW w:w="534" w:type="dxa"/>
            <w:gridSpan w:val="2"/>
          </w:tcPr>
          <w:p w14:paraId="5516B970" w14:textId="0F0A0A52" w:rsidR="00DC4485" w:rsidRDefault="00B61ADA" w:rsidP="00C136CB">
            <w:r>
              <w:t>1</w:t>
            </w:r>
            <w:r w:rsidR="00D30B49">
              <w:t>7</w:t>
            </w:r>
          </w:p>
        </w:tc>
        <w:tc>
          <w:tcPr>
            <w:tcW w:w="8708" w:type="dxa"/>
            <w:gridSpan w:val="3"/>
          </w:tcPr>
          <w:p w14:paraId="63D4DCEB" w14:textId="77777777" w:rsidR="00CE6E8B" w:rsidRPr="00213A05" w:rsidRDefault="00CE6E8B" w:rsidP="00CE6E8B">
            <w:r w:rsidRPr="00213A05">
              <w:rPr>
                <w:b/>
              </w:rPr>
              <w:t>Grant Applications</w:t>
            </w:r>
            <w:r w:rsidRPr="00213A05">
              <w:t xml:space="preserve">  </w:t>
            </w:r>
          </w:p>
          <w:p w14:paraId="782C1E66" w14:textId="77777777" w:rsidR="00CE6E8B" w:rsidRDefault="00CE6E8B" w:rsidP="00CE6E8B">
            <w:pPr>
              <w:rPr>
                <w:b/>
              </w:rPr>
            </w:pPr>
          </w:p>
          <w:p w14:paraId="2436FA21" w14:textId="77777777" w:rsidR="00CE6E8B" w:rsidRDefault="00CE6E8B" w:rsidP="00BE7208">
            <w:r w:rsidRPr="00213A05">
              <w:t xml:space="preserve">To determine </w:t>
            </w:r>
            <w:r>
              <w:t xml:space="preserve">any </w:t>
            </w:r>
            <w:r w:rsidRPr="00213A05">
              <w:t>application</w:t>
            </w:r>
            <w:r>
              <w:t xml:space="preserve">s </w:t>
            </w:r>
            <w:r w:rsidRPr="00213A05">
              <w:t>for grant</w:t>
            </w:r>
            <w:r>
              <w:t xml:space="preserve"> aid.</w:t>
            </w:r>
          </w:p>
          <w:p w14:paraId="4F9738FF" w14:textId="3EFA5260" w:rsidR="002F603F" w:rsidRPr="00147A19" w:rsidRDefault="002F603F" w:rsidP="00BE7208"/>
        </w:tc>
      </w:tr>
      <w:tr w:rsidR="00D25EBD" w:rsidRPr="007A0026" w14:paraId="28CE62F2" w14:textId="77777777" w:rsidTr="00C4396D">
        <w:tc>
          <w:tcPr>
            <w:tcW w:w="534" w:type="dxa"/>
            <w:gridSpan w:val="2"/>
          </w:tcPr>
          <w:p w14:paraId="7D6F0759" w14:textId="55283A74" w:rsidR="00D25EBD" w:rsidRPr="004E0CC2" w:rsidRDefault="00771428" w:rsidP="008C7756">
            <w:r>
              <w:t>1</w:t>
            </w:r>
            <w:r w:rsidR="00D30B49">
              <w:t>8</w:t>
            </w:r>
          </w:p>
        </w:tc>
        <w:tc>
          <w:tcPr>
            <w:tcW w:w="8708" w:type="dxa"/>
            <w:gridSpan w:val="3"/>
          </w:tcPr>
          <w:p w14:paraId="2779DC24" w14:textId="77777777" w:rsidR="00D25EBD" w:rsidRPr="004E0CC2" w:rsidRDefault="00D25EBD">
            <w:pPr>
              <w:rPr>
                <w:b/>
              </w:rPr>
            </w:pPr>
            <w:r w:rsidRPr="004E0CC2">
              <w:rPr>
                <w:b/>
              </w:rPr>
              <w:t>Planning Issues</w:t>
            </w:r>
          </w:p>
          <w:p w14:paraId="08FF1FD5" w14:textId="77777777" w:rsidR="00D25EBD" w:rsidRPr="004E0CC2" w:rsidRDefault="00D25EBD"/>
          <w:p w14:paraId="247C8692" w14:textId="77777777" w:rsidR="00D25EBD" w:rsidRDefault="00D25EBD" w:rsidP="008E64DF">
            <w:r w:rsidRPr="004E0CC2">
              <w:t xml:space="preserve">To consider </w:t>
            </w:r>
            <w:r>
              <w:t xml:space="preserve">the following planning issues relevant to the </w:t>
            </w:r>
            <w:r w:rsidR="0084453A">
              <w:t>town:</w:t>
            </w:r>
          </w:p>
          <w:p w14:paraId="58434C2E" w14:textId="77777777" w:rsidR="0084453A" w:rsidRPr="004E0CC2" w:rsidRDefault="0084453A" w:rsidP="008E64DF"/>
        </w:tc>
      </w:tr>
      <w:tr w:rsidR="002F603F" w:rsidRPr="007A0026" w14:paraId="34789B10" w14:textId="77777777" w:rsidTr="008E64DF">
        <w:tc>
          <w:tcPr>
            <w:tcW w:w="534" w:type="dxa"/>
            <w:gridSpan w:val="2"/>
          </w:tcPr>
          <w:p w14:paraId="10B6966A" w14:textId="77777777" w:rsidR="002F603F" w:rsidRPr="008C7756" w:rsidRDefault="002F603F" w:rsidP="002F603F"/>
        </w:tc>
        <w:tc>
          <w:tcPr>
            <w:tcW w:w="708" w:type="dxa"/>
          </w:tcPr>
          <w:p w14:paraId="47B51256" w14:textId="77777777" w:rsidR="002F603F" w:rsidRPr="008C7756" w:rsidRDefault="002F603F" w:rsidP="002F603F">
            <w:r w:rsidRPr="008C7756">
              <w:t>(</w:t>
            </w:r>
            <w:proofErr w:type="spellStart"/>
            <w:r w:rsidRPr="008C7756">
              <w:t>i</w:t>
            </w:r>
            <w:proofErr w:type="spellEnd"/>
            <w:r w:rsidRPr="008C7756">
              <w:t>)</w:t>
            </w:r>
          </w:p>
        </w:tc>
        <w:tc>
          <w:tcPr>
            <w:tcW w:w="8000" w:type="dxa"/>
            <w:gridSpan w:val="2"/>
          </w:tcPr>
          <w:p w14:paraId="4DC16878" w14:textId="77777777" w:rsidR="002F603F" w:rsidRPr="00954E4A" w:rsidRDefault="002F603F" w:rsidP="002F603F">
            <w:r w:rsidRPr="00954E4A">
              <w:rPr>
                <w:bCs/>
                <w:snapToGrid w:val="0"/>
              </w:rPr>
              <w:t xml:space="preserve">Erection of four detached dwellings and associated amenity space and access road to the rear of Jonathan Grange Nursing Home </w:t>
            </w:r>
            <w:proofErr w:type="spellStart"/>
            <w:r w:rsidRPr="00954E4A">
              <w:rPr>
                <w:bCs/>
                <w:snapToGrid w:val="0"/>
              </w:rPr>
              <w:t>Micklehurst</w:t>
            </w:r>
            <w:proofErr w:type="spellEnd"/>
            <w:r w:rsidRPr="00954E4A">
              <w:rPr>
                <w:bCs/>
                <w:snapToGrid w:val="0"/>
              </w:rPr>
              <w:t xml:space="preserve"> Road Mossley (</w:t>
            </w:r>
            <w:r w:rsidRPr="00954E4A">
              <w:t>20/00691/FUL)</w:t>
            </w:r>
          </w:p>
          <w:p w14:paraId="2DB93024" w14:textId="77777777" w:rsidR="002F603F" w:rsidRPr="0084453A" w:rsidRDefault="002F603F" w:rsidP="002F603F"/>
        </w:tc>
      </w:tr>
      <w:tr w:rsidR="002F603F" w:rsidRPr="007A0026" w14:paraId="2E693682" w14:textId="77777777" w:rsidTr="008E64DF">
        <w:tc>
          <w:tcPr>
            <w:tcW w:w="534" w:type="dxa"/>
            <w:gridSpan w:val="2"/>
          </w:tcPr>
          <w:p w14:paraId="11E18151" w14:textId="77777777" w:rsidR="002F603F" w:rsidRPr="008C7756" w:rsidRDefault="002F603F" w:rsidP="002F603F"/>
        </w:tc>
        <w:tc>
          <w:tcPr>
            <w:tcW w:w="708" w:type="dxa"/>
          </w:tcPr>
          <w:p w14:paraId="132AC55D" w14:textId="77777777" w:rsidR="002F603F" w:rsidRPr="008C7756" w:rsidRDefault="002F603F" w:rsidP="002F603F">
            <w:r w:rsidRPr="008C7756">
              <w:t>(ii)</w:t>
            </w:r>
          </w:p>
        </w:tc>
        <w:tc>
          <w:tcPr>
            <w:tcW w:w="8000" w:type="dxa"/>
            <w:gridSpan w:val="2"/>
          </w:tcPr>
          <w:p w14:paraId="0FD19EDC" w14:textId="77777777" w:rsidR="002F603F" w:rsidRPr="00954E4A" w:rsidRDefault="002F603F" w:rsidP="002F603F">
            <w:pPr>
              <w:rPr>
                <w:shd w:val="clear" w:color="auto" w:fill="FFFFFF"/>
              </w:rPr>
            </w:pPr>
            <w:r w:rsidRPr="00954E4A">
              <w:rPr>
                <w:shd w:val="clear" w:color="auto" w:fill="FFFFFF"/>
              </w:rPr>
              <w:t>Discharge of condition 2 - materials, 4 - cycle storage and 7 - surface water drainage of planning permission 19/00775/FUL for erection of one terraced dwelling house at 138 Waterton Lane Mossley (20/00071/PLCOND)</w:t>
            </w:r>
          </w:p>
          <w:p w14:paraId="039CB8C6" w14:textId="77777777" w:rsidR="002F603F" w:rsidRPr="0084453A" w:rsidRDefault="002F603F" w:rsidP="002F603F"/>
        </w:tc>
      </w:tr>
      <w:tr w:rsidR="002F603F" w:rsidRPr="007A0026" w14:paraId="45597D69" w14:textId="77777777" w:rsidTr="008E64DF">
        <w:tc>
          <w:tcPr>
            <w:tcW w:w="534" w:type="dxa"/>
            <w:gridSpan w:val="2"/>
          </w:tcPr>
          <w:p w14:paraId="155CE402" w14:textId="77777777" w:rsidR="002F603F" w:rsidRPr="008C7756" w:rsidRDefault="002F603F" w:rsidP="002F603F"/>
        </w:tc>
        <w:tc>
          <w:tcPr>
            <w:tcW w:w="708" w:type="dxa"/>
          </w:tcPr>
          <w:p w14:paraId="27A3DED8" w14:textId="77777777" w:rsidR="002F603F" w:rsidRPr="008C7756" w:rsidRDefault="002F603F" w:rsidP="002F603F">
            <w:r w:rsidRPr="008C7756">
              <w:t>(iii)</w:t>
            </w:r>
          </w:p>
        </w:tc>
        <w:tc>
          <w:tcPr>
            <w:tcW w:w="8000" w:type="dxa"/>
            <w:gridSpan w:val="2"/>
          </w:tcPr>
          <w:p w14:paraId="77C81A89" w14:textId="77777777" w:rsidR="002F603F" w:rsidRPr="00954E4A" w:rsidRDefault="002F603F" w:rsidP="002F603F">
            <w:pPr>
              <w:rPr>
                <w:shd w:val="clear" w:color="auto" w:fill="FFFFFF"/>
              </w:rPr>
            </w:pPr>
            <w:r w:rsidRPr="00954E4A">
              <w:rPr>
                <w:shd w:val="clear" w:color="auto" w:fill="FFFFFF"/>
              </w:rPr>
              <w:t>Demolition of existing conservatory and construction of single storey/two storey rear extension and new first floor balcony to side of property at 4 Miller Hey Mossley (20/00585/FUL)</w:t>
            </w:r>
          </w:p>
          <w:p w14:paraId="6AFB4A2C" w14:textId="77777777" w:rsidR="002F603F" w:rsidRPr="0084453A" w:rsidRDefault="002F603F" w:rsidP="002F603F"/>
        </w:tc>
      </w:tr>
      <w:tr w:rsidR="002F603F" w:rsidRPr="007A0026" w14:paraId="39FF1F1A" w14:textId="77777777" w:rsidTr="008E64DF">
        <w:tc>
          <w:tcPr>
            <w:tcW w:w="534" w:type="dxa"/>
            <w:gridSpan w:val="2"/>
          </w:tcPr>
          <w:p w14:paraId="152CEFB3" w14:textId="77777777" w:rsidR="002F603F" w:rsidRPr="008C7756" w:rsidRDefault="002F603F" w:rsidP="002F603F"/>
        </w:tc>
        <w:tc>
          <w:tcPr>
            <w:tcW w:w="708" w:type="dxa"/>
          </w:tcPr>
          <w:p w14:paraId="77F47599" w14:textId="77777777" w:rsidR="002F603F" w:rsidRPr="008C7756" w:rsidRDefault="002F603F" w:rsidP="002F603F">
            <w:r w:rsidRPr="008C7756">
              <w:t>(iv)</w:t>
            </w:r>
          </w:p>
        </w:tc>
        <w:tc>
          <w:tcPr>
            <w:tcW w:w="8000" w:type="dxa"/>
            <w:gridSpan w:val="2"/>
          </w:tcPr>
          <w:p w14:paraId="52AEF7F3" w14:textId="77777777" w:rsidR="002F603F" w:rsidRPr="00954E4A" w:rsidRDefault="002F603F" w:rsidP="002F603F">
            <w:pPr>
              <w:rPr>
                <w:shd w:val="clear" w:color="auto" w:fill="FFFFFF"/>
              </w:rPr>
            </w:pPr>
            <w:r w:rsidRPr="00954E4A">
              <w:rPr>
                <w:shd w:val="clear" w:color="auto" w:fill="FFFFFF"/>
              </w:rPr>
              <w:t>Removal of conservatory and replace with part two storey part single storey rear extension and single storey side extension at 20 The Spindles Mossley (20/00705/FUL)</w:t>
            </w:r>
          </w:p>
          <w:p w14:paraId="40272D3C" w14:textId="77777777" w:rsidR="002F603F" w:rsidRPr="0084453A" w:rsidRDefault="002F603F" w:rsidP="002F603F"/>
        </w:tc>
      </w:tr>
      <w:tr w:rsidR="002F603F" w:rsidRPr="007A0026" w14:paraId="3AAA478B" w14:textId="77777777" w:rsidTr="008E64DF">
        <w:tc>
          <w:tcPr>
            <w:tcW w:w="534" w:type="dxa"/>
            <w:gridSpan w:val="2"/>
          </w:tcPr>
          <w:p w14:paraId="0B590D27" w14:textId="77777777" w:rsidR="002F603F" w:rsidRPr="008C7756" w:rsidRDefault="002F603F" w:rsidP="002F603F"/>
        </w:tc>
        <w:tc>
          <w:tcPr>
            <w:tcW w:w="708" w:type="dxa"/>
          </w:tcPr>
          <w:p w14:paraId="725A4970" w14:textId="77777777" w:rsidR="002F603F" w:rsidRPr="008C7756" w:rsidRDefault="002F603F" w:rsidP="002F603F">
            <w:r w:rsidRPr="008C7756">
              <w:t>(v)</w:t>
            </w:r>
          </w:p>
        </w:tc>
        <w:tc>
          <w:tcPr>
            <w:tcW w:w="8000" w:type="dxa"/>
            <w:gridSpan w:val="2"/>
          </w:tcPr>
          <w:p w14:paraId="1D6AFAA0" w14:textId="77777777" w:rsidR="002F603F" w:rsidRPr="00954E4A" w:rsidRDefault="002F603F" w:rsidP="002F603F">
            <w:pPr>
              <w:rPr>
                <w:shd w:val="clear" w:color="auto" w:fill="FFFFFF"/>
              </w:rPr>
            </w:pPr>
            <w:r w:rsidRPr="00954E4A">
              <w:rPr>
                <w:shd w:val="clear" w:color="auto" w:fill="FFFFFF"/>
              </w:rPr>
              <w:t>Discharge of conditions 3 (materials), 4 (contaminated land), 5 (refuse storage), 7 (soft landscaping scheme) and 10 (Construction Environment Management Plan of planning permission 17/00918/FUL at The Highland Laddie Market Street Mossley (20/00079/PLCOND)</w:t>
            </w:r>
          </w:p>
          <w:p w14:paraId="4517BC94" w14:textId="77777777" w:rsidR="002F603F" w:rsidRPr="0084453A" w:rsidRDefault="002F603F" w:rsidP="002F603F"/>
        </w:tc>
      </w:tr>
      <w:tr w:rsidR="002F603F" w:rsidRPr="007A0026" w14:paraId="2D67A97B" w14:textId="77777777" w:rsidTr="008E64DF">
        <w:tc>
          <w:tcPr>
            <w:tcW w:w="534" w:type="dxa"/>
            <w:gridSpan w:val="2"/>
          </w:tcPr>
          <w:p w14:paraId="20D0CB65" w14:textId="77777777" w:rsidR="002F603F" w:rsidRPr="008C7756" w:rsidRDefault="002F603F" w:rsidP="002F603F"/>
        </w:tc>
        <w:tc>
          <w:tcPr>
            <w:tcW w:w="708" w:type="dxa"/>
          </w:tcPr>
          <w:p w14:paraId="05179339" w14:textId="082D8802" w:rsidR="002F603F" w:rsidRPr="008C7756" w:rsidRDefault="002F603F" w:rsidP="002F603F">
            <w:r>
              <w:t>(vi)</w:t>
            </w:r>
          </w:p>
        </w:tc>
        <w:tc>
          <w:tcPr>
            <w:tcW w:w="8000" w:type="dxa"/>
            <w:gridSpan w:val="2"/>
          </w:tcPr>
          <w:p w14:paraId="2C1D7B55" w14:textId="77777777" w:rsidR="002F603F" w:rsidRPr="00954E4A" w:rsidRDefault="002F603F" w:rsidP="002F603F">
            <w:pPr>
              <w:rPr>
                <w:shd w:val="clear" w:color="auto" w:fill="FFFFFF"/>
              </w:rPr>
            </w:pPr>
            <w:r w:rsidRPr="00954E4A">
              <w:rPr>
                <w:shd w:val="clear" w:color="auto" w:fill="FFFFFF"/>
              </w:rPr>
              <w:t>Single storey rear extension at 40 Waters Reach Mossley (20/00616/FUL)</w:t>
            </w:r>
          </w:p>
          <w:p w14:paraId="7477A7A7" w14:textId="77777777" w:rsidR="002F603F" w:rsidRPr="0084453A" w:rsidRDefault="002F603F" w:rsidP="002F603F"/>
        </w:tc>
      </w:tr>
      <w:tr w:rsidR="002F603F" w:rsidRPr="007A0026" w14:paraId="1AE11560" w14:textId="77777777" w:rsidTr="008E64DF">
        <w:tc>
          <w:tcPr>
            <w:tcW w:w="534" w:type="dxa"/>
            <w:gridSpan w:val="2"/>
          </w:tcPr>
          <w:p w14:paraId="7CDD983D" w14:textId="77777777" w:rsidR="002F603F" w:rsidRPr="008C7756" w:rsidRDefault="002F603F" w:rsidP="002F603F"/>
        </w:tc>
        <w:tc>
          <w:tcPr>
            <w:tcW w:w="708" w:type="dxa"/>
          </w:tcPr>
          <w:p w14:paraId="5C266414" w14:textId="529C61D6" w:rsidR="002F603F" w:rsidRPr="008C7756" w:rsidRDefault="002F603F" w:rsidP="002F603F">
            <w:r>
              <w:t>(vii)</w:t>
            </w:r>
          </w:p>
        </w:tc>
        <w:tc>
          <w:tcPr>
            <w:tcW w:w="8000" w:type="dxa"/>
            <w:gridSpan w:val="2"/>
          </w:tcPr>
          <w:p w14:paraId="02112FFE" w14:textId="77777777" w:rsidR="002F603F" w:rsidRPr="00954E4A" w:rsidRDefault="002F603F" w:rsidP="002F603F">
            <w:pPr>
              <w:rPr>
                <w:shd w:val="clear" w:color="auto" w:fill="FFFFFF"/>
              </w:rPr>
            </w:pPr>
            <w:r w:rsidRPr="00954E4A">
              <w:rPr>
                <w:shd w:val="clear" w:color="auto" w:fill="FFFFFF"/>
              </w:rPr>
              <w:t xml:space="preserve">EIA screening opinion at former </w:t>
            </w:r>
            <w:proofErr w:type="spellStart"/>
            <w:r w:rsidRPr="00954E4A">
              <w:rPr>
                <w:shd w:val="clear" w:color="auto" w:fill="FFFFFF"/>
              </w:rPr>
              <w:t>Hartshead</w:t>
            </w:r>
            <w:proofErr w:type="spellEnd"/>
            <w:r w:rsidRPr="00954E4A">
              <w:rPr>
                <w:shd w:val="clear" w:color="auto" w:fill="FFFFFF"/>
              </w:rPr>
              <w:t xml:space="preserve"> Power Station and Millbrook Sidings Millbrook (20/00756/ENV)</w:t>
            </w:r>
          </w:p>
          <w:p w14:paraId="47DA4049" w14:textId="77777777" w:rsidR="002F603F" w:rsidRPr="0084453A" w:rsidRDefault="002F603F" w:rsidP="002F603F"/>
        </w:tc>
      </w:tr>
      <w:tr w:rsidR="002F603F" w:rsidRPr="007A0026" w14:paraId="05147321" w14:textId="77777777" w:rsidTr="008E64DF">
        <w:tc>
          <w:tcPr>
            <w:tcW w:w="534" w:type="dxa"/>
            <w:gridSpan w:val="2"/>
          </w:tcPr>
          <w:p w14:paraId="47FDCA15" w14:textId="77777777" w:rsidR="002F603F" w:rsidRPr="008C7756" w:rsidRDefault="002F603F" w:rsidP="002F603F"/>
        </w:tc>
        <w:tc>
          <w:tcPr>
            <w:tcW w:w="708" w:type="dxa"/>
          </w:tcPr>
          <w:p w14:paraId="6E3E6908" w14:textId="431112BE" w:rsidR="002F603F" w:rsidRPr="008C7756" w:rsidRDefault="002F603F" w:rsidP="002F603F">
            <w:r>
              <w:t>(viii)</w:t>
            </w:r>
          </w:p>
        </w:tc>
        <w:tc>
          <w:tcPr>
            <w:tcW w:w="8000" w:type="dxa"/>
            <w:gridSpan w:val="2"/>
          </w:tcPr>
          <w:p w14:paraId="686ADB05" w14:textId="77777777" w:rsidR="002F603F" w:rsidRPr="00954E4A" w:rsidRDefault="002F603F" w:rsidP="002F603F">
            <w:pPr>
              <w:rPr>
                <w:shd w:val="clear" w:color="auto" w:fill="FFFFFF"/>
              </w:rPr>
            </w:pPr>
            <w:r w:rsidRPr="00954E4A">
              <w:rPr>
                <w:shd w:val="clear" w:color="auto" w:fill="FFFFFF"/>
              </w:rPr>
              <w:t>Tree works at 7 Ash Hill Drive Mossley (20/00079/TPO)</w:t>
            </w:r>
          </w:p>
          <w:p w14:paraId="6B505D34" w14:textId="77777777" w:rsidR="002F603F" w:rsidRPr="0084453A" w:rsidRDefault="002F603F" w:rsidP="002F603F"/>
        </w:tc>
      </w:tr>
      <w:tr w:rsidR="002F603F" w:rsidRPr="007A0026" w14:paraId="7B96C3F3" w14:textId="77777777" w:rsidTr="008E64DF">
        <w:tc>
          <w:tcPr>
            <w:tcW w:w="534" w:type="dxa"/>
            <w:gridSpan w:val="2"/>
          </w:tcPr>
          <w:p w14:paraId="7C91675E" w14:textId="77777777" w:rsidR="002F603F" w:rsidRPr="008C7756" w:rsidRDefault="002F603F" w:rsidP="002F603F"/>
        </w:tc>
        <w:tc>
          <w:tcPr>
            <w:tcW w:w="708" w:type="dxa"/>
          </w:tcPr>
          <w:p w14:paraId="71376BB2" w14:textId="4E682980" w:rsidR="002F603F" w:rsidRPr="008C7756" w:rsidRDefault="002F603F" w:rsidP="002F603F">
            <w:r>
              <w:t>(ix)</w:t>
            </w:r>
          </w:p>
        </w:tc>
        <w:tc>
          <w:tcPr>
            <w:tcW w:w="8000" w:type="dxa"/>
            <w:gridSpan w:val="2"/>
          </w:tcPr>
          <w:p w14:paraId="66612E0D" w14:textId="77777777" w:rsidR="002F603F" w:rsidRPr="00954E4A" w:rsidRDefault="002F603F" w:rsidP="002F603F">
            <w:pPr>
              <w:rPr>
                <w:shd w:val="clear" w:color="auto" w:fill="FFFFFF"/>
              </w:rPr>
            </w:pPr>
            <w:r w:rsidRPr="00954E4A">
              <w:rPr>
                <w:shd w:val="clear" w:color="auto" w:fill="FFFFFF"/>
              </w:rPr>
              <w:t xml:space="preserve">Tree works at </w:t>
            </w:r>
            <w:proofErr w:type="spellStart"/>
            <w:r w:rsidRPr="00954E4A">
              <w:rPr>
                <w:shd w:val="clear" w:color="auto" w:fill="FFFFFF"/>
              </w:rPr>
              <w:t>Apsley</w:t>
            </w:r>
            <w:proofErr w:type="spellEnd"/>
            <w:r w:rsidRPr="00954E4A">
              <w:rPr>
                <w:shd w:val="clear" w:color="auto" w:fill="FFFFFF"/>
              </w:rPr>
              <w:t xml:space="preserve"> House Abney Road Mossley (20/00080/TPO)</w:t>
            </w:r>
          </w:p>
          <w:p w14:paraId="762B70E4" w14:textId="77777777" w:rsidR="002F603F" w:rsidRPr="0084453A" w:rsidRDefault="002F603F" w:rsidP="002F603F"/>
        </w:tc>
      </w:tr>
      <w:tr w:rsidR="002F603F" w:rsidRPr="007A0026" w14:paraId="55ACF4AC" w14:textId="77777777" w:rsidTr="008E64DF">
        <w:tc>
          <w:tcPr>
            <w:tcW w:w="534" w:type="dxa"/>
            <w:gridSpan w:val="2"/>
          </w:tcPr>
          <w:p w14:paraId="61E83B7C" w14:textId="77777777" w:rsidR="002F603F" w:rsidRPr="008C7756" w:rsidRDefault="002F603F" w:rsidP="002F603F"/>
        </w:tc>
        <w:tc>
          <w:tcPr>
            <w:tcW w:w="708" w:type="dxa"/>
          </w:tcPr>
          <w:p w14:paraId="253EE7C7" w14:textId="5B37545F" w:rsidR="002F603F" w:rsidRPr="008C7756" w:rsidRDefault="002F603F" w:rsidP="002F603F">
            <w:r>
              <w:t>(x)</w:t>
            </w:r>
          </w:p>
        </w:tc>
        <w:tc>
          <w:tcPr>
            <w:tcW w:w="8000" w:type="dxa"/>
            <w:gridSpan w:val="2"/>
          </w:tcPr>
          <w:p w14:paraId="4C35D1EA" w14:textId="243FCF24" w:rsidR="002F603F" w:rsidRDefault="002F603F" w:rsidP="002F603F">
            <w:pPr>
              <w:rPr>
                <w:shd w:val="clear" w:color="auto" w:fill="FFFFFF"/>
              </w:rPr>
            </w:pPr>
            <w:r w:rsidRPr="00954E4A">
              <w:rPr>
                <w:shd w:val="clear" w:color="auto" w:fill="FFFFFF"/>
              </w:rPr>
              <w:t>Proposed two storey side extension (with setback) at 15 Waters Reach Mossley (20/00632/FUL)</w:t>
            </w:r>
          </w:p>
          <w:p w14:paraId="794E8E10" w14:textId="17B9C135" w:rsidR="002F603F" w:rsidRPr="0084453A" w:rsidRDefault="002F603F" w:rsidP="002F603F"/>
        </w:tc>
      </w:tr>
      <w:tr w:rsidR="0056531C" w:rsidRPr="007A0026" w14:paraId="590D3159" w14:textId="77777777" w:rsidTr="008E64DF">
        <w:tc>
          <w:tcPr>
            <w:tcW w:w="534" w:type="dxa"/>
            <w:gridSpan w:val="2"/>
          </w:tcPr>
          <w:p w14:paraId="2980F4CE" w14:textId="77777777" w:rsidR="0056531C" w:rsidRPr="008C7756" w:rsidRDefault="0056531C" w:rsidP="002F603F"/>
        </w:tc>
        <w:tc>
          <w:tcPr>
            <w:tcW w:w="708" w:type="dxa"/>
          </w:tcPr>
          <w:p w14:paraId="533C443F" w14:textId="5D96E264" w:rsidR="0056531C" w:rsidRDefault="00E30BB1" w:rsidP="002F603F">
            <w:r>
              <w:t>(xi)</w:t>
            </w:r>
          </w:p>
        </w:tc>
        <w:tc>
          <w:tcPr>
            <w:tcW w:w="8000" w:type="dxa"/>
            <w:gridSpan w:val="2"/>
          </w:tcPr>
          <w:p w14:paraId="2A62DD19" w14:textId="09D103DA" w:rsidR="0056531C" w:rsidRPr="00E30BB1" w:rsidRDefault="0056531C" w:rsidP="002F603F">
            <w:pPr>
              <w:rPr>
                <w:shd w:val="clear" w:color="auto" w:fill="FFFFFF"/>
              </w:rPr>
            </w:pPr>
            <w:r w:rsidRPr="00E30BB1">
              <w:rPr>
                <w:shd w:val="clear" w:color="auto" w:fill="FFFFFF"/>
              </w:rPr>
              <w:t>Construction of new block of five flats over all three floors</w:t>
            </w:r>
            <w:r w:rsidR="00E30BB1" w:rsidRPr="00E30BB1">
              <w:rPr>
                <w:shd w:val="clear" w:color="auto" w:fill="FFFFFF"/>
              </w:rPr>
              <w:t xml:space="preserve"> at The</w:t>
            </w:r>
            <w:r w:rsidRPr="00E30BB1">
              <w:rPr>
                <w:shd w:val="clear" w:color="auto" w:fill="FFFFFF"/>
              </w:rPr>
              <w:t xml:space="preserve"> </w:t>
            </w:r>
            <w:r w:rsidRPr="00E30BB1">
              <w:rPr>
                <w:shd w:val="clear" w:color="auto" w:fill="FFFFFF"/>
              </w:rPr>
              <w:t xml:space="preserve">Fleece Inn 53 Stamford Street </w:t>
            </w:r>
            <w:r w:rsidR="00E30BB1" w:rsidRPr="00E30BB1">
              <w:rPr>
                <w:shd w:val="clear" w:color="auto" w:fill="FFFFFF"/>
              </w:rPr>
              <w:t>Mossley (</w:t>
            </w:r>
            <w:r w:rsidRPr="00E30BB1">
              <w:rPr>
                <w:shd w:val="clear" w:color="auto" w:fill="FFFFFF"/>
              </w:rPr>
              <w:t>20/00516/FUL</w:t>
            </w:r>
            <w:r w:rsidR="00E30BB1" w:rsidRPr="00E30BB1">
              <w:rPr>
                <w:shd w:val="clear" w:color="auto" w:fill="FFFFFF"/>
              </w:rPr>
              <w:t>)</w:t>
            </w:r>
          </w:p>
          <w:p w14:paraId="4A1314AE" w14:textId="0BA09438" w:rsidR="0056531C" w:rsidRPr="00954E4A" w:rsidRDefault="0056531C" w:rsidP="002F603F">
            <w:pPr>
              <w:rPr>
                <w:shd w:val="clear" w:color="auto" w:fill="FFFFFF"/>
              </w:rPr>
            </w:pPr>
          </w:p>
        </w:tc>
      </w:tr>
      <w:tr w:rsidR="0056531C" w:rsidRPr="007A0026" w14:paraId="024AD380" w14:textId="77777777" w:rsidTr="008E64DF">
        <w:tc>
          <w:tcPr>
            <w:tcW w:w="534" w:type="dxa"/>
            <w:gridSpan w:val="2"/>
          </w:tcPr>
          <w:p w14:paraId="7A60705C" w14:textId="77777777" w:rsidR="0056531C" w:rsidRPr="008C7756" w:rsidRDefault="0056531C" w:rsidP="002F603F"/>
        </w:tc>
        <w:tc>
          <w:tcPr>
            <w:tcW w:w="708" w:type="dxa"/>
          </w:tcPr>
          <w:p w14:paraId="60C37F04" w14:textId="73CF8AC1" w:rsidR="0056531C" w:rsidRDefault="00E30BB1" w:rsidP="002F603F">
            <w:r>
              <w:t>(xii)</w:t>
            </w:r>
          </w:p>
        </w:tc>
        <w:tc>
          <w:tcPr>
            <w:tcW w:w="8000" w:type="dxa"/>
            <w:gridSpan w:val="2"/>
          </w:tcPr>
          <w:p w14:paraId="07B211E4" w14:textId="77777777" w:rsidR="0056531C" w:rsidRDefault="0056531C" w:rsidP="002F603F">
            <w:pPr>
              <w:rPr>
                <w:shd w:val="clear" w:color="auto" w:fill="FFFFFF"/>
              </w:rPr>
            </w:pPr>
            <w:r w:rsidRPr="00E30BB1">
              <w:rPr>
                <w:shd w:val="clear" w:color="auto" w:fill="FFFFFF"/>
              </w:rPr>
              <w:t xml:space="preserve">Proposed single storey front and rear extension, two storey side extension, and other external alterations including render to rear extension and the formation of new </w:t>
            </w:r>
            <w:proofErr w:type="gramStart"/>
            <w:r w:rsidRPr="00E30BB1">
              <w:rPr>
                <w:shd w:val="clear" w:color="auto" w:fill="FFFFFF"/>
              </w:rPr>
              <w:t>off road</w:t>
            </w:r>
            <w:proofErr w:type="gramEnd"/>
            <w:r w:rsidRPr="00E30BB1">
              <w:rPr>
                <w:shd w:val="clear" w:color="auto" w:fill="FFFFFF"/>
              </w:rPr>
              <w:t xml:space="preserve"> parking to front of property</w:t>
            </w:r>
            <w:r w:rsidR="00E30BB1" w:rsidRPr="00E30BB1">
              <w:rPr>
                <w:shd w:val="clear" w:color="auto" w:fill="FFFFFF"/>
              </w:rPr>
              <w:t xml:space="preserve"> at </w:t>
            </w:r>
            <w:r w:rsidR="00E30BB1" w:rsidRPr="00E30BB1">
              <w:rPr>
                <w:shd w:val="clear" w:color="auto" w:fill="FFFFFF"/>
              </w:rPr>
              <w:t xml:space="preserve">10 The Vale </w:t>
            </w:r>
            <w:r w:rsidR="00E30BB1" w:rsidRPr="00E30BB1">
              <w:rPr>
                <w:shd w:val="clear" w:color="auto" w:fill="FFFFFF"/>
              </w:rPr>
              <w:t>Mossley (</w:t>
            </w:r>
            <w:r w:rsidR="00E30BB1" w:rsidRPr="00E30BB1">
              <w:rPr>
                <w:shd w:val="clear" w:color="auto" w:fill="FFFFFF"/>
              </w:rPr>
              <w:t>20/00709/FUL</w:t>
            </w:r>
            <w:r w:rsidR="00E30BB1" w:rsidRPr="00E30BB1">
              <w:rPr>
                <w:shd w:val="clear" w:color="auto" w:fill="FFFFFF"/>
              </w:rPr>
              <w:t>)</w:t>
            </w:r>
          </w:p>
          <w:p w14:paraId="46ECB78F" w14:textId="7FB2C164" w:rsidR="00E30BB1" w:rsidRPr="00E30BB1" w:rsidRDefault="00E30BB1" w:rsidP="002F603F">
            <w:pPr>
              <w:rPr>
                <w:shd w:val="clear" w:color="auto" w:fill="FFFFFF"/>
              </w:rPr>
            </w:pPr>
          </w:p>
        </w:tc>
      </w:tr>
      <w:tr w:rsidR="002F603F" w:rsidRPr="008F74D6" w14:paraId="2ABE7AD6" w14:textId="77777777" w:rsidTr="00C4396D">
        <w:tc>
          <w:tcPr>
            <w:tcW w:w="534" w:type="dxa"/>
            <w:gridSpan w:val="2"/>
          </w:tcPr>
          <w:p w14:paraId="318767CE" w14:textId="6EB2BD35" w:rsidR="002F603F" w:rsidRPr="008C7756" w:rsidRDefault="00D30B49" w:rsidP="002F603F">
            <w:r>
              <w:t>19</w:t>
            </w:r>
          </w:p>
        </w:tc>
        <w:tc>
          <w:tcPr>
            <w:tcW w:w="8708" w:type="dxa"/>
            <w:gridSpan w:val="3"/>
          </w:tcPr>
          <w:p w14:paraId="32A6082D" w14:textId="77777777" w:rsidR="002F603F" w:rsidRPr="008C7756" w:rsidRDefault="002F603F" w:rsidP="002F603F">
            <w:pPr>
              <w:rPr>
                <w:b/>
              </w:rPr>
            </w:pPr>
            <w:r w:rsidRPr="008C7756">
              <w:rPr>
                <w:b/>
              </w:rPr>
              <w:t>Updates and reports from other agencies</w:t>
            </w:r>
          </w:p>
          <w:p w14:paraId="269484FC" w14:textId="77777777" w:rsidR="002F603F" w:rsidRPr="008C7756" w:rsidRDefault="002F603F" w:rsidP="002F603F">
            <w:pPr>
              <w:rPr>
                <w:b/>
              </w:rPr>
            </w:pPr>
          </w:p>
        </w:tc>
      </w:tr>
      <w:tr w:rsidR="002F603F" w:rsidRPr="008F74D6" w14:paraId="369A96D2" w14:textId="77777777" w:rsidTr="00C4396D">
        <w:tc>
          <w:tcPr>
            <w:tcW w:w="534" w:type="dxa"/>
            <w:gridSpan w:val="2"/>
          </w:tcPr>
          <w:p w14:paraId="687B1B90" w14:textId="6BEA1FAA" w:rsidR="002F603F" w:rsidRPr="008C7756" w:rsidRDefault="00385F0C" w:rsidP="002F603F">
            <w:r>
              <w:t>2</w:t>
            </w:r>
            <w:r w:rsidR="00D30B49">
              <w:t>0</w:t>
            </w:r>
          </w:p>
        </w:tc>
        <w:tc>
          <w:tcPr>
            <w:tcW w:w="8708" w:type="dxa"/>
            <w:gridSpan w:val="3"/>
          </w:tcPr>
          <w:p w14:paraId="55DD4984" w14:textId="77777777" w:rsidR="002F603F" w:rsidRPr="008C7756" w:rsidRDefault="002F603F" w:rsidP="002F603F">
            <w:pPr>
              <w:rPr>
                <w:b/>
              </w:rPr>
            </w:pPr>
            <w:r w:rsidRPr="008C7756">
              <w:rPr>
                <w:b/>
              </w:rPr>
              <w:t>Correspondence</w:t>
            </w:r>
          </w:p>
          <w:p w14:paraId="255A1D81" w14:textId="77777777" w:rsidR="002F603F" w:rsidRPr="008C7756" w:rsidRDefault="002F603F" w:rsidP="002F603F">
            <w:pPr>
              <w:rPr>
                <w:b/>
              </w:rPr>
            </w:pPr>
          </w:p>
          <w:p w14:paraId="0D2A9B75" w14:textId="77777777" w:rsidR="002F603F" w:rsidRPr="008C7756" w:rsidRDefault="002F603F" w:rsidP="002F603F">
            <w:r w:rsidRPr="008C7756">
              <w:t>Clerk to report</w:t>
            </w:r>
          </w:p>
        </w:tc>
      </w:tr>
      <w:tr w:rsidR="002F603F" w:rsidRPr="008F74D6" w14:paraId="57FAAE0D" w14:textId="77777777" w:rsidTr="00C4396D">
        <w:tc>
          <w:tcPr>
            <w:tcW w:w="534" w:type="dxa"/>
            <w:gridSpan w:val="2"/>
          </w:tcPr>
          <w:p w14:paraId="6398BC6C" w14:textId="77777777" w:rsidR="002F603F" w:rsidRPr="008C7756" w:rsidRDefault="002F603F" w:rsidP="002F603F"/>
        </w:tc>
        <w:tc>
          <w:tcPr>
            <w:tcW w:w="4346" w:type="dxa"/>
            <w:gridSpan w:val="2"/>
          </w:tcPr>
          <w:p w14:paraId="758155AB" w14:textId="77777777" w:rsidR="002F603F" w:rsidRPr="008C7756" w:rsidRDefault="002F603F" w:rsidP="002F603F"/>
          <w:p w14:paraId="7DC08A89" w14:textId="77777777" w:rsidR="002F603F" w:rsidRPr="008C7756" w:rsidRDefault="002F603F" w:rsidP="002F603F">
            <w:r w:rsidRPr="008C7756">
              <w:t>Mike Iveson</w:t>
            </w:r>
          </w:p>
          <w:p w14:paraId="5E8FAF11" w14:textId="77777777" w:rsidR="002F603F" w:rsidRPr="008C7756" w:rsidRDefault="002F603F" w:rsidP="002F603F">
            <w:r w:rsidRPr="008C7756">
              <w:t>Clerk to the Council</w:t>
            </w:r>
          </w:p>
          <w:p w14:paraId="493BFE69" w14:textId="77777777" w:rsidR="002F603F" w:rsidRPr="008C7756" w:rsidRDefault="002F603F" w:rsidP="002F603F">
            <w:r w:rsidRPr="008C7756">
              <w:t xml:space="preserve">12 </w:t>
            </w:r>
            <w:proofErr w:type="spellStart"/>
            <w:r w:rsidRPr="008C7756">
              <w:t>Netherlees</w:t>
            </w:r>
            <w:proofErr w:type="spellEnd"/>
          </w:p>
          <w:p w14:paraId="1D9BD6D1" w14:textId="77777777" w:rsidR="002F603F" w:rsidRPr="008C7756" w:rsidRDefault="002F603F" w:rsidP="002F603F">
            <w:r w:rsidRPr="008C7756">
              <w:t>Lees</w:t>
            </w:r>
          </w:p>
          <w:p w14:paraId="7E8CCD24" w14:textId="77777777" w:rsidR="002F603F" w:rsidRPr="008C7756" w:rsidRDefault="002F603F" w:rsidP="002F603F">
            <w:r w:rsidRPr="008C7756">
              <w:t>Oldham</w:t>
            </w:r>
          </w:p>
          <w:p w14:paraId="7AA6C746" w14:textId="77777777" w:rsidR="002F603F" w:rsidRPr="008C7756" w:rsidRDefault="002F603F" w:rsidP="002F603F">
            <w:r w:rsidRPr="008C7756">
              <w:t>OL4 5BA</w:t>
            </w:r>
          </w:p>
          <w:p w14:paraId="6B37C987" w14:textId="77777777" w:rsidR="002F603F" w:rsidRPr="008C7756" w:rsidRDefault="002F603F" w:rsidP="002F603F"/>
          <w:p w14:paraId="563B3F0C" w14:textId="77777777" w:rsidR="002F603F" w:rsidRPr="008C7756" w:rsidRDefault="002F603F" w:rsidP="002F603F">
            <w:r w:rsidRPr="008C7756">
              <w:t>Tel: 07809 690890</w:t>
            </w:r>
          </w:p>
        </w:tc>
        <w:tc>
          <w:tcPr>
            <w:tcW w:w="4362" w:type="dxa"/>
          </w:tcPr>
          <w:p w14:paraId="39EE84B4" w14:textId="77777777" w:rsidR="002F603F" w:rsidRPr="008C7756" w:rsidRDefault="002F603F" w:rsidP="002F603F"/>
          <w:p w14:paraId="0E65C2F6" w14:textId="77777777" w:rsidR="002F603F" w:rsidRPr="008C7756" w:rsidRDefault="002F603F" w:rsidP="002F603F"/>
          <w:p w14:paraId="70F51B79" w14:textId="77777777" w:rsidR="002F603F" w:rsidRPr="008C7756" w:rsidRDefault="002F603F" w:rsidP="002F603F"/>
          <w:p w14:paraId="062BF56F" w14:textId="77777777" w:rsidR="002F603F" w:rsidRPr="008C7756" w:rsidRDefault="002F603F" w:rsidP="002F603F"/>
          <w:p w14:paraId="5F735C31" w14:textId="77777777" w:rsidR="002F603F" w:rsidRPr="008C7756" w:rsidRDefault="002F603F" w:rsidP="002F603F"/>
          <w:p w14:paraId="67A4BED5" w14:textId="77777777" w:rsidR="002F603F" w:rsidRPr="008C7756" w:rsidRDefault="002F603F" w:rsidP="002F603F"/>
          <w:p w14:paraId="3639D4F6" w14:textId="77777777" w:rsidR="002F603F" w:rsidRPr="008C7756" w:rsidRDefault="002F603F" w:rsidP="002F603F"/>
          <w:p w14:paraId="63ABA434" w14:textId="77777777" w:rsidR="002F603F" w:rsidRPr="008C7756" w:rsidRDefault="002F603F" w:rsidP="002F603F"/>
          <w:p w14:paraId="4AC739A1" w14:textId="00179871" w:rsidR="002F603F" w:rsidRPr="008C7756" w:rsidRDefault="002F603F" w:rsidP="002F603F">
            <w:r>
              <w:t>26 August</w:t>
            </w:r>
            <w:r w:rsidRPr="008C7756">
              <w:t xml:space="preserve"> 2020</w:t>
            </w:r>
          </w:p>
        </w:tc>
      </w:tr>
    </w:tbl>
    <w:p w14:paraId="46F41D63" w14:textId="77777777" w:rsidR="00596AAA" w:rsidRPr="008F74D6" w:rsidRDefault="00596AAA"/>
    <w:sectPr w:rsidR="00596AAA" w:rsidRPr="008F74D6" w:rsidSect="00596A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00570"/>
    <w:multiLevelType w:val="hybridMultilevel"/>
    <w:tmpl w:val="03C869FE"/>
    <w:lvl w:ilvl="0" w:tplc="C31821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C2236"/>
    <w:multiLevelType w:val="hybridMultilevel"/>
    <w:tmpl w:val="3DB22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825FB"/>
    <w:multiLevelType w:val="hybridMultilevel"/>
    <w:tmpl w:val="947A9A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14A7B"/>
    <w:multiLevelType w:val="hybridMultilevel"/>
    <w:tmpl w:val="07106186"/>
    <w:lvl w:ilvl="0" w:tplc="B3DA36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43D"/>
    <w:multiLevelType w:val="hybridMultilevel"/>
    <w:tmpl w:val="4BA8C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0582C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443C"/>
    <w:multiLevelType w:val="hybridMultilevel"/>
    <w:tmpl w:val="CAE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94477"/>
    <w:multiLevelType w:val="hybridMultilevel"/>
    <w:tmpl w:val="AE8E07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4265C"/>
    <w:multiLevelType w:val="hybridMultilevel"/>
    <w:tmpl w:val="84B6DF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9E1E83"/>
    <w:multiLevelType w:val="hybridMultilevel"/>
    <w:tmpl w:val="A3B62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4B0A99"/>
    <w:multiLevelType w:val="hybridMultilevel"/>
    <w:tmpl w:val="68AAAF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533C8"/>
    <w:multiLevelType w:val="hybridMultilevel"/>
    <w:tmpl w:val="361652F4"/>
    <w:lvl w:ilvl="0" w:tplc="2FBA47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061ACD"/>
    <w:multiLevelType w:val="hybridMultilevel"/>
    <w:tmpl w:val="A36A8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1674C"/>
    <w:multiLevelType w:val="hybridMultilevel"/>
    <w:tmpl w:val="2F6465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265AEE"/>
    <w:multiLevelType w:val="hybridMultilevel"/>
    <w:tmpl w:val="32F675D0"/>
    <w:lvl w:ilvl="0" w:tplc="707A54BC">
      <w:start w:val="1"/>
      <w:numFmt w:val="lowerRoman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8"/>
  </w:num>
  <w:num w:numId="8">
    <w:abstractNumId w:val="14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0A5"/>
    <w:rsid w:val="00000617"/>
    <w:rsid w:val="00002B3D"/>
    <w:rsid w:val="000043D2"/>
    <w:rsid w:val="00004777"/>
    <w:rsid w:val="00005A56"/>
    <w:rsid w:val="000114EE"/>
    <w:rsid w:val="0001189D"/>
    <w:rsid w:val="00015F5A"/>
    <w:rsid w:val="00017A94"/>
    <w:rsid w:val="000201A2"/>
    <w:rsid w:val="00020638"/>
    <w:rsid w:val="00025E07"/>
    <w:rsid w:val="00033F5A"/>
    <w:rsid w:val="00036D46"/>
    <w:rsid w:val="00037BA4"/>
    <w:rsid w:val="00041DE3"/>
    <w:rsid w:val="000430C6"/>
    <w:rsid w:val="000441F1"/>
    <w:rsid w:val="000454C8"/>
    <w:rsid w:val="00050014"/>
    <w:rsid w:val="00050EC8"/>
    <w:rsid w:val="000511DC"/>
    <w:rsid w:val="00055654"/>
    <w:rsid w:val="000613A4"/>
    <w:rsid w:val="00062A47"/>
    <w:rsid w:val="00071129"/>
    <w:rsid w:val="00071C48"/>
    <w:rsid w:val="000755FA"/>
    <w:rsid w:val="000769CD"/>
    <w:rsid w:val="00081904"/>
    <w:rsid w:val="00081B4D"/>
    <w:rsid w:val="0008348A"/>
    <w:rsid w:val="0009107C"/>
    <w:rsid w:val="00093CA8"/>
    <w:rsid w:val="00094BA2"/>
    <w:rsid w:val="00094F28"/>
    <w:rsid w:val="000A0AD0"/>
    <w:rsid w:val="000A192E"/>
    <w:rsid w:val="000A7A1A"/>
    <w:rsid w:val="000B08C4"/>
    <w:rsid w:val="000B16C8"/>
    <w:rsid w:val="000B3D8A"/>
    <w:rsid w:val="000B57C5"/>
    <w:rsid w:val="000B673D"/>
    <w:rsid w:val="000B7F37"/>
    <w:rsid w:val="000C3531"/>
    <w:rsid w:val="000C66FE"/>
    <w:rsid w:val="000D05AF"/>
    <w:rsid w:val="000D1ABC"/>
    <w:rsid w:val="000D2DA3"/>
    <w:rsid w:val="000D4D7B"/>
    <w:rsid w:val="000D7AC0"/>
    <w:rsid w:val="000D7F39"/>
    <w:rsid w:val="000E0AFB"/>
    <w:rsid w:val="000E2060"/>
    <w:rsid w:val="000E2D08"/>
    <w:rsid w:val="000F0994"/>
    <w:rsid w:val="000F2758"/>
    <w:rsid w:val="00101081"/>
    <w:rsid w:val="0010273B"/>
    <w:rsid w:val="00103636"/>
    <w:rsid w:val="00106FDB"/>
    <w:rsid w:val="001071E3"/>
    <w:rsid w:val="00107583"/>
    <w:rsid w:val="001076D9"/>
    <w:rsid w:val="0011020A"/>
    <w:rsid w:val="00110C60"/>
    <w:rsid w:val="00112222"/>
    <w:rsid w:val="00112CD1"/>
    <w:rsid w:val="00112EB6"/>
    <w:rsid w:val="00115E4D"/>
    <w:rsid w:val="00122F83"/>
    <w:rsid w:val="0012672E"/>
    <w:rsid w:val="00136834"/>
    <w:rsid w:val="0013765A"/>
    <w:rsid w:val="0014092F"/>
    <w:rsid w:val="00147A19"/>
    <w:rsid w:val="001505FA"/>
    <w:rsid w:val="00150610"/>
    <w:rsid w:val="00152363"/>
    <w:rsid w:val="00161389"/>
    <w:rsid w:val="001621E4"/>
    <w:rsid w:val="00164F4F"/>
    <w:rsid w:val="00170BC9"/>
    <w:rsid w:val="001828F0"/>
    <w:rsid w:val="00183FB3"/>
    <w:rsid w:val="001851DD"/>
    <w:rsid w:val="00187049"/>
    <w:rsid w:val="001912AC"/>
    <w:rsid w:val="00193030"/>
    <w:rsid w:val="00193753"/>
    <w:rsid w:val="00196C3D"/>
    <w:rsid w:val="001A14CF"/>
    <w:rsid w:val="001A1EDF"/>
    <w:rsid w:val="001B25FA"/>
    <w:rsid w:val="001B4059"/>
    <w:rsid w:val="001B647A"/>
    <w:rsid w:val="001C316E"/>
    <w:rsid w:val="001C4451"/>
    <w:rsid w:val="001C4D7A"/>
    <w:rsid w:val="001C54B5"/>
    <w:rsid w:val="001C641F"/>
    <w:rsid w:val="001F0FB0"/>
    <w:rsid w:val="001F3B61"/>
    <w:rsid w:val="00202E07"/>
    <w:rsid w:val="0020472B"/>
    <w:rsid w:val="00210AA8"/>
    <w:rsid w:val="00213A05"/>
    <w:rsid w:val="002209A0"/>
    <w:rsid w:val="00222405"/>
    <w:rsid w:val="00222C64"/>
    <w:rsid w:val="002249C6"/>
    <w:rsid w:val="0022559A"/>
    <w:rsid w:val="00232ADE"/>
    <w:rsid w:val="00236E7B"/>
    <w:rsid w:val="00241570"/>
    <w:rsid w:val="002478EA"/>
    <w:rsid w:val="002502C0"/>
    <w:rsid w:val="0025247E"/>
    <w:rsid w:val="002538FF"/>
    <w:rsid w:val="00254E90"/>
    <w:rsid w:val="00256B6E"/>
    <w:rsid w:val="0026195C"/>
    <w:rsid w:val="0026399E"/>
    <w:rsid w:val="00264B3D"/>
    <w:rsid w:val="0026520F"/>
    <w:rsid w:val="00271981"/>
    <w:rsid w:val="00277F2A"/>
    <w:rsid w:val="00281B22"/>
    <w:rsid w:val="002824C9"/>
    <w:rsid w:val="00285CCA"/>
    <w:rsid w:val="00287D48"/>
    <w:rsid w:val="00297DE7"/>
    <w:rsid w:val="002A26EF"/>
    <w:rsid w:val="002A5754"/>
    <w:rsid w:val="002B083E"/>
    <w:rsid w:val="002B14ED"/>
    <w:rsid w:val="002B2F7E"/>
    <w:rsid w:val="002B3E7F"/>
    <w:rsid w:val="002C41B6"/>
    <w:rsid w:val="002C4BB3"/>
    <w:rsid w:val="002C6F0A"/>
    <w:rsid w:val="002D135E"/>
    <w:rsid w:val="002D36AD"/>
    <w:rsid w:val="002D37B5"/>
    <w:rsid w:val="002D7D23"/>
    <w:rsid w:val="002E03CF"/>
    <w:rsid w:val="002E0E24"/>
    <w:rsid w:val="002E4BBC"/>
    <w:rsid w:val="002E55F8"/>
    <w:rsid w:val="002E629B"/>
    <w:rsid w:val="002E77E2"/>
    <w:rsid w:val="002E7850"/>
    <w:rsid w:val="002E7AB5"/>
    <w:rsid w:val="002F30F8"/>
    <w:rsid w:val="002F35F7"/>
    <w:rsid w:val="002F603F"/>
    <w:rsid w:val="00304437"/>
    <w:rsid w:val="00306623"/>
    <w:rsid w:val="003066C4"/>
    <w:rsid w:val="00310511"/>
    <w:rsid w:val="003111FF"/>
    <w:rsid w:val="003122A0"/>
    <w:rsid w:val="003144C5"/>
    <w:rsid w:val="00314D9C"/>
    <w:rsid w:val="00317CCA"/>
    <w:rsid w:val="00320AB8"/>
    <w:rsid w:val="00321442"/>
    <w:rsid w:val="003235D0"/>
    <w:rsid w:val="00327CD0"/>
    <w:rsid w:val="00336C3E"/>
    <w:rsid w:val="003401E2"/>
    <w:rsid w:val="003430CA"/>
    <w:rsid w:val="00343E07"/>
    <w:rsid w:val="00347CB9"/>
    <w:rsid w:val="003540D4"/>
    <w:rsid w:val="00370952"/>
    <w:rsid w:val="003714A5"/>
    <w:rsid w:val="00371DDE"/>
    <w:rsid w:val="00372750"/>
    <w:rsid w:val="00376766"/>
    <w:rsid w:val="00377E60"/>
    <w:rsid w:val="00380521"/>
    <w:rsid w:val="00381136"/>
    <w:rsid w:val="003811A8"/>
    <w:rsid w:val="00384B3C"/>
    <w:rsid w:val="00385F0C"/>
    <w:rsid w:val="00386447"/>
    <w:rsid w:val="00392D7D"/>
    <w:rsid w:val="0039445D"/>
    <w:rsid w:val="00395D7A"/>
    <w:rsid w:val="003A3838"/>
    <w:rsid w:val="003A394D"/>
    <w:rsid w:val="003A4B30"/>
    <w:rsid w:val="003B2C5A"/>
    <w:rsid w:val="003B3C10"/>
    <w:rsid w:val="003C1381"/>
    <w:rsid w:val="003D2001"/>
    <w:rsid w:val="003D45BE"/>
    <w:rsid w:val="003D7A87"/>
    <w:rsid w:val="003E2AC9"/>
    <w:rsid w:val="003E2C83"/>
    <w:rsid w:val="003E4E4C"/>
    <w:rsid w:val="003F002F"/>
    <w:rsid w:val="003F57AE"/>
    <w:rsid w:val="003F5B28"/>
    <w:rsid w:val="003F732D"/>
    <w:rsid w:val="003F7B5A"/>
    <w:rsid w:val="004000E3"/>
    <w:rsid w:val="004048E8"/>
    <w:rsid w:val="00410A5C"/>
    <w:rsid w:val="004120C2"/>
    <w:rsid w:val="00412E94"/>
    <w:rsid w:val="00426130"/>
    <w:rsid w:val="004324AF"/>
    <w:rsid w:val="00441ACE"/>
    <w:rsid w:val="00445912"/>
    <w:rsid w:val="00453277"/>
    <w:rsid w:val="00455BD2"/>
    <w:rsid w:val="004564BF"/>
    <w:rsid w:val="0045739D"/>
    <w:rsid w:val="00457D8B"/>
    <w:rsid w:val="00457E0C"/>
    <w:rsid w:val="00461404"/>
    <w:rsid w:val="00474068"/>
    <w:rsid w:val="00474F3A"/>
    <w:rsid w:val="0047543E"/>
    <w:rsid w:val="00477050"/>
    <w:rsid w:val="00485071"/>
    <w:rsid w:val="004873CD"/>
    <w:rsid w:val="00491D63"/>
    <w:rsid w:val="00493D13"/>
    <w:rsid w:val="0049536A"/>
    <w:rsid w:val="004A0E76"/>
    <w:rsid w:val="004A132B"/>
    <w:rsid w:val="004A7871"/>
    <w:rsid w:val="004B3010"/>
    <w:rsid w:val="004B3F30"/>
    <w:rsid w:val="004C248E"/>
    <w:rsid w:val="004C67B0"/>
    <w:rsid w:val="004D02E6"/>
    <w:rsid w:val="004D08A6"/>
    <w:rsid w:val="004E0B49"/>
    <w:rsid w:val="004E0CC2"/>
    <w:rsid w:val="00500B05"/>
    <w:rsid w:val="00502224"/>
    <w:rsid w:val="0050337C"/>
    <w:rsid w:val="0050391B"/>
    <w:rsid w:val="00514B0A"/>
    <w:rsid w:val="00514FA4"/>
    <w:rsid w:val="00516FFE"/>
    <w:rsid w:val="00521318"/>
    <w:rsid w:val="0052269D"/>
    <w:rsid w:val="00525786"/>
    <w:rsid w:val="00527781"/>
    <w:rsid w:val="005302A0"/>
    <w:rsid w:val="00532EDB"/>
    <w:rsid w:val="0053355A"/>
    <w:rsid w:val="00542AA9"/>
    <w:rsid w:val="0054521C"/>
    <w:rsid w:val="005475C3"/>
    <w:rsid w:val="00561E6A"/>
    <w:rsid w:val="00564565"/>
    <w:rsid w:val="0056531C"/>
    <w:rsid w:val="00567D9F"/>
    <w:rsid w:val="00570289"/>
    <w:rsid w:val="005729DB"/>
    <w:rsid w:val="0057600F"/>
    <w:rsid w:val="005760FB"/>
    <w:rsid w:val="00583F90"/>
    <w:rsid w:val="005874F6"/>
    <w:rsid w:val="00591245"/>
    <w:rsid w:val="00591534"/>
    <w:rsid w:val="00593057"/>
    <w:rsid w:val="00596AAA"/>
    <w:rsid w:val="00596DE0"/>
    <w:rsid w:val="005A2028"/>
    <w:rsid w:val="005A3D62"/>
    <w:rsid w:val="005A6F2E"/>
    <w:rsid w:val="005B55C0"/>
    <w:rsid w:val="005B7E2A"/>
    <w:rsid w:val="005C37D6"/>
    <w:rsid w:val="005C386E"/>
    <w:rsid w:val="005C5A0E"/>
    <w:rsid w:val="005C5A7D"/>
    <w:rsid w:val="005C67E6"/>
    <w:rsid w:val="005D0E69"/>
    <w:rsid w:val="005D3513"/>
    <w:rsid w:val="005D730D"/>
    <w:rsid w:val="005D7D52"/>
    <w:rsid w:val="005D7F3C"/>
    <w:rsid w:val="005E4239"/>
    <w:rsid w:val="005E556A"/>
    <w:rsid w:val="005E6B72"/>
    <w:rsid w:val="005F24F8"/>
    <w:rsid w:val="005F5063"/>
    <w:rsid w:val="006060CF"/>
    <w:rsid w:val="0060788B"/>
    <w:rsid w:val="006100DC"/>
    <w:rsid w:val="00614185"/>
    <w:rsid w:val="00625305"/>
    <w:rsid w:val="00626356"/>
    <w:rsid w:val="006263DF"/>
    <w:rsid w:val="00636CB8"/>
    <w:rsid w:val="006408A9"/>
    <w:rsid w:val="00643ABB"/>
    <w:rsid w:val="00647035"/>
    <w:rsid w:val="00650C5A"/>
    <w:rsid w:val="00654D44"/>
    <w:rsid w:val="00655261"/>
    <w:rsid w:val="00657292"/>
    <w:rsid w:val="00662059"/>
    <w:rsid w:val="00670D32"/>
    <w:rsid w:val="00671AB1"/>
    <w:rsid w:val="0067577D"/>
    <w:rsid w:val="00675D08"/>
    <w:rsid w:val="00676B27"/>
    <w:rsid w:val="00682416"/>
    <w:rsid w:val="006824F6"/>
    <w:rsid w:val="00684A01"/>
    <w:rsid w:val="006921BF"/>
    <w:rsid w:val="00692DC5"/>
    <w:rsid w:val="00693249"/>
    <w:rsid w:val="006960B7"/>
    <w:rsid w:val="006A4AE3"/>
    <w:rsid w:val="006B3687"/>
    <w:rsid w:val="006B6A66"/>
    <w:rsid w:val="006C01BA"/>
    <w:rsid w:val="006C20D0"/>
    <w:rsid w:val="006C24D7"/>
    <w:rsid w:val="006C4660"/>
    <w:rsid w:val="006C5540"/>
    <w:rsid w:val="006D0D66"/>
    <w:rsid w:val="006D3965"/>
    <w:rsid w:val="006D4C73"/>
    <w:rsid w:val="006E1B46"/>
    <w:rsid w:val="006E66FC"/>
    <w:rsid w:val="006F0218"/>
    <w:rsid w:val="006F313A"/>
    <w:rsid w:val="006F3541"/>
    <w:rsid w:val="006F4633"/>
    <w:rsid w:val="006F7306"/>
    <w:rsid w:val="006F746E"/>
    <w:rsid w:val="00702899"/>
    <w:rsid w:val="0070324E"/>
    <w:rsid w:val="00706F74"/>
    <w:rsid w:val="00710EE1"/>
    <w:rsid w:val="0071107A"/>
    <w:rsid w:val="00711F34"/>
    <w:rsid w:val="0071507D"/>
    <w:rsid w:val="007151B3"/>
    <w:rsid w:val="00715EC0"/>
    <w:rsid w:val="00716689"/>
    <w:rsid w:val="0073675E"/>
    <w:rsid w:val="007428F8"/>
    <w:rsid w:val="007449CA"/>
    <w:rsid w:val="007452BB"/>
    <w:rsid w:val="0074736B"/>
    <w:rsid w:val="007617B0"/>
    <w:rsid w:val="00763B14"/>
    <w:rsid w:val="00765F66"/>
    <w:rsid w:val="007704FC"/>
    <w:rsid w:val="007713A5"/>
    <w:rsid w:val="00771428"/>
    <w:rsid w:val="00774DC0"/>
    <w:rsid w:val="007779A0"/>
    <w:rsid w:val="00777F24"/>
    <w:rsid w:val="007874C2"/>
    <w:rsid w:val="00787644"/>
    <w:rsid w:val="007913B0"/>
    <w:rsid w:val="00794708"/>
    <w:rsid w:val="00794774"/>
    <w:rsid w:val="00794AA5"/>
    <w:rsid w:val="0079625E"/>
    <w:rsid w:val="00796320"/>
    <w:rsid w:val="007A0026"/>
    <w:rsid w:val="007A0D98"/>
    <w:rsid w:val="007A7A08"/>
    <w:rsid w:val="007B06CB"/>
    <w:rsid w:val="007B3BE1"/>
    <w:rsid w:val="007B5407"/>
    <w:rsid w:val="007B56BF"/>
    <w:rsid w:val="007B67DE"/>
    <w:rsid w:val="007C3B5F"/>
    <w:rsid w:val="007D541B"/>
    <w:rsid w:val="007D606D"/>
    <w:rsid w:val="007D797E"/>
    <w:rsid w:val="007D7A19"/>
    <w:rsid w:val="007E3054"/>
    <w:rsid w:val="007E3E3D"/>
    <w:rsid w:val="007F149F"/>
    <w:rsid w:val="007F2E22"/>
    <w:rsid w:val="007F4CF3"/>
    <w:rsid w:val="00802A93"/>
    <w:rsid w:val="00806CDB"/>
    <w:rsid w:val="00813CE5"/>
    <w:rsid w:val="008142C9"/>
    <w:rsid w:val="008159F5"/>
    <w:rsid w:val="008233D1"/>
    <w:rsid w:val="00825D2B"/>
    <w:rsid w:val="00827754"/>
    <w:rsid w:val="00830C18"/>
    <w:rsid w:val="00832007"/>
    <w:rsid w:val="008345CC"/>
    <w:rsid w:val="008431C7"/>
    <w:rsid w:val="00843230"/>
    <w:rsid w:val="00843C40"/>
    <w:rsid w:val="0084453A"/>
    <w:rsid w:val="00852473"/>
    <w:rsid w:val="00854915"/>
    <w:rsid w:val="008578AB"/>
    <w:rsid w:val="008637F1"/>
    <w:rsid w:val="00863833"/>
    <w:rsid w:val="0087051A"/>
    <w:rsid w:val="0087188F"/>
    <w:rsid w:val="00872304"/>
    <w:rsid w:val="00876A46"/>
    <w:rsid w:val="008805A7"/>
    <w:rsid w:val="008830D2"/>
    <w:rsid w:val="00883834"/>
    <w:rsid w:val="00885B05"/>
    <w:rsid w:val="00887E68"/>
    <w:rsid w:val="008907A7"/>
    <w:rsid w:val="00893DDB"/>
    <w:rsid w:val="00894355"/>
    <w:rsid w:val="00894E82"/>
    <w:rsid w:val="00895BE1"/>
    <w:rsid w:val="008A0549"/>
    <w:rsid w:val="008A05FC"/>
    <w:rsid w:val="008A65A5"/>
    <w:rsid w:val="008A6D04"/>
    <w:rsid w:val="008B43E7"/>
    <w:rsid w:val="008B6AF8"/>
    <w:rsid w:val="008C2C0D"/>
    <w:rsid w:val="008C3529"/>
    <w:rsid w:val="008C7756"/>
    <w:rsid w:val="008D2209"/>
    <w:rsid w:val="008D2797"/>
    <w:rsid w:val="008E4207"/>
    <w:rsid w:val="008E5566"/>
    <w:rsid w:val="008E64DF"/>
    <w:rsid w:val="008E65BE"/>
    <w:rsid w:val="008F0C3A"/>
    <w:rsid w:val="008F5AC5"/>
    <w:rsid w:val="008F74D6"/>
    <w:rsid w:val="009044A2"/>
    <w:rsid w:val="00907E7F"/>
    <w:rsid w:val="00910059"/>
    <w:rsid w:val="00910153"/>
    <w:rsid w:val="00910C1B"/>
    <w:rsid w:val="00912BC3"/>
    <w:rsid w:val="0091597D"/>
    <w:rsid w:val="0092160A"/>
    <w:rsid w:val="00922ACD"/>
    <w:rsid w:val="00923DDC"/>
    <w:rsid w:val="00927D77"/>
    <w:rsid w:val="00930EEE"/>
    <w:rsid w:val="0093208E"/>
    <w:rsid w:val="00932C6A"/>
    <w:rsid w:val="00934DB9"/>
    <w:rsid w:val="00935537"/>
    <w:rsid w:val="00941343"/>
    <w:rsid w:val="00944D40"/>
    <w:rsid w:val="00946795"/>
    <w:rsid w:val="009470BE"/>
    <w:rsid w:val="00950108"/>
    <w:rsid w:val="00955DF6"/>
    <w:rsid w:val="009564C4"/>
    <w:rsid w:val="0096048D"/>
    <w:rsid w:val="00961A1C"/>
    <w:rsid w:val="00962408"/>
    <w:rsid w:val="009631D4"/>
    <w:rsid w:val="00964927"/>
    <w:rsid w:val="00964EA3"/>
    <w:rsid w:val="00971A91"/>
    <w:rsid w:val="009745D0"/>
    <w:rsid w:val="009832B3"/>
    <w:rsid w:val="00983C48"/>
    <w:rsid w:val="00984B64"/>
    <w:rsid w:val="00984C3C"/>
    <w:rsid w:val="00984D21"/>
    <w:rsid w:val="00990B50"/>
    <w:rsid w:val="00991E8E"/>
    <w:rsid w:val="00992994"/>
    <w:rsid w:val="00997780"/>
    <w:rsid w:val="009A37A3"/>
    <w:rsid w:val="009A57D6"/>
    <w:rsid w:val="009A6B1A"/>
    <w:rsid w:val="009A7B2B"/>
    <w:rsid w:val="009B0CAA"/>
    <w:rsid w:val="009B196A"/>
    <w:rsid w:val="009B2F99"/>
    <w:rsid w:val="009B31CC"/>
    <w:rsid w:val="009B7755"/>
    <w:rsid w:val="009B7BCC"/>
    <w:rsid w:val="009B7BE0"/>
    <w:rsid w:val="009C1871"/>
    <w:rsid w:val="009C40A5"/>
    <w:rsid w:val="009D0708"/>
    <w:rsid w:val="009D3C50"/>
    <w:rsid w:val="009E2090"/>
    <w:rsid w:val="009E4582"/>
    <w:rsid w:val="009E612F"/>
    <w:rsid w:val="009F1059"/>
    <w:rsid w:val="009F2311"/>
    <w:rsid w:val="009F26A3"/>
    <w:rsid w:val="00A04ECA"/>
    <w:rsid w:val="00A0715A"/>
    <w:rsid w:val="00A15CAB"/>
    <w:rsid w:val="00A21D78"/>
    <w:rsid w:val="00A305F7"/>
    <w:rsid w:val="00A33AA2"/>
    <w:rsid w:val="00A400E9"/>
    <w:rsid w:val="00A41A19"/>
    <w:rsid w:val="00A41C0D"/>
    <w:rsid w:val="00A426F4"/>
    <w:rsid w:val="00A427AB"/>
    <w:rsid w:val="00A4466C"/>
    <w:rsid w:val="00A44DE8"/>
    <w:rsid w:val="00A47C19"/>
    <w:rsid w:val="00A51B9A"/>
    <w:rsid w:val="00A56EBF"/>
    <w:rsid w:val="00A618AD"/>
    <w:rsid w:val="00A61DBD"/>
    <w:rsid w:val="00A62A1A"/>
    <w:rsid w:val="00A6305B"/>
    <w:rsid w:val="00A72579"/>
    <w:rsid w:val="00A74100"/>
    <w:rsid w:val="00A768D8"/>
    <w:rsid w:val="00A853CD"/>
    <w:rsid w:val="00A87978"/>
    <w:rsid w:val="00A8798D"/>
    <w:rsid w:val="00A91E4F"/>
    <w:rsid w:val="00A91FB9"/>
    <w:rsid w:val="00A946BE"/>
    <w:rsid w:val="00A95640"/>
    <w:rsid w:val="00AA0FFB"/>
    <w:rsid w:val="00AA3E1B"/>
    <w:rsid w:val="00AA4A02"/>
    <w:rsid w:val="00AA6179"/>
    <w:rsid w:val="00AB06E9"/>
    <w:rsid w:val="00AB6069"/>
    <w:rsid w:val="00AC0D1E"/>
    <w:rsid w:val="00AC18D5"/>
    <w:rsid w:val="00AD11E2"/>
    <w:rsid w:val="00AD2FC8"/>
    <w:rsid w:val="00AD4C2B"/>
    <w:rsid w:val="00AD57F3"/>
    <w:rsid w:val="00AD613E"/>
    <w:rsid w:val="00AD7AC4"/>
    <w:rsid w:val="00AE0637"/>
    <w:rsid w:val="00AE231A"/>
    <w:rsid w:val="00AE3BAD"/>
    <w:rsid w:val="00AE410E"/>
    <w:rsid w:val="00AE79D5"/>
    <w:rsid w:val="00AE7B0D"/>
    <w:rsid w:val="00AF107E"/>
    <w:rsid w:val="00AF441A"/>
    <w:rsid w:val="00B03310"/>
    <w:rsid w:val="00B033F3"/>
    <w:rsid w:val="00B03722"/>
    <w:rsid w:val="00B03857"/>
    <w:rsid w:val="00B05114"/>
    <w:rsid w:val="00B06F5D"/>
    <w:rsid w:val="00B10945"/>
    <w:rsid w:val="00B1468E"/>
    <w:rsid w:val="00B15BF4"/>
    <w:rsid w:val="00B15FA2"/>
    <w:rsid w:val="00B208ED"/>
    <w:rsid w:val="00B20FE2"/>
    <w:rsid w:val="00B22703"/>
    <w:rsid w:val="00B23753"/>
    <w:rsid w:val="00B25654"/>
    <w:rsid w:val="00B25867"/>
    <w:rsid w:val="00B3211D"/>
    <w:rsid w:val="00B3213D"/>
    <w:rsid w:val="00B345EB"/>
    <w:rsid w:val="00B3501C"/>
    <w:rsid w:val="00B379BD"/>
    <w:rsid w:val="00B37A97"/>
    <w:rsid w:val="00B418ED"/>
    <w:rsid w:val="00B46C92"/>
    <w:rsid w:val="00B5000B"/>
    <w:rsid w:val="00B52275"/>
    <w:rsid w:val="00B5483C"/>
    <w:rsid w:val="00B61ADA"/>
    <w:rsid w:val="00B64E33"/>
    <w:rsid w:val="00B67D51"/>
    <w:rsid w:val="00B7259E"/>
    <w:rsid w:val="00B74F87"/>
    <w:rsid w:val="00B804D2"/>
    <w:rsid w:val="00B80C77"/>
    <w:rsid w:val="00B8534E"/>
    <w:rsid w:val="00B86520"/>
    <w:rsid w:val="00B86899"/>
    <w:rsid w:val="00B92128"/>
    <w:rsid w:val="00B95DDB"/>
    <w:rsid w:val="00B96217"/>
    <w:rsid w:val="00BA277F"/>
    <w:rsid w:val="00BB034B"/>
    <w:rsid w:val="00BB1FEB"/>
    <w:rsid w:val="00BB64E3"/>
    <w:rsid w:val="00BC0642"/>
    <w:rsid w:val="00BC152C"/>
    <w:rsid w:val="00BC2C8D"/>
    <w:rsid w:val="00BC7B14"/>
    <w:rsid w:val="00BD0FCC"/>
    <w:rsid w:val="00BD1853"/>
    <w:rsid w:val="00BE4860"/>
    <w:rsid w:val="00BE7208"/>
    <w:rsid w:val="00BF0CA8"/>
    <w:rsid w:val="00BF56E4"/>
    <w:rsid w:val="00BF607F"/>
    <w:rsid w:val="00BF6737"/>
    <w:rsid w:val="00BF78AD"/>
    <w:rsid w:val="00C00240"/>
    <w:rsid w:val="00C05201"/>
    <w:rsid w:val="00C10E80"/>
    <w:rsid w:val="00C12A66"/>
    <w:rsid w:val="00C131B2"/>
    <w:rsid w:val="00C136CB"/>
    <w:rsid w:val="00C13732"/>
    <w:rsid w:val="00C15D44"/>
    <w:rsid w:val="00C16519"/>
    <w:rsid w:val="00C218BE"/>
    <w:rsid w:val="00C226D1"/>
    <w:rsid w:val="00C30C24"/>
    <w:rsid w:val="00C3120D"/>
    <w:rsid w:val="00C3367C"/>
    <w:rsid w:val="00C33C50"/>
    <w:rsid w:val="00C364B3"/>
    <w:rsid w:val="00C37D5C"/>
    <w:rsid w:val="00C37F94"/>
    <w:rsid w:val="00C41180"/>
    <w:rsid w:val="00C4396D"/>
    <w:rsid w:val="00C44F32"/>
    <w:rsid w:val="00C45C1A"/>
    <w:rsid w:val="00C53D43"/>
    <w:rsid w:val="00C54CE9"/>
    <w:rsid w:val="00C560F2"/>
    <w:rsid w:val="00C564E6"/>
    <w:rsid w:val="00C62806"/>
    <w:rsid w:val="00C6752D"/>
    <w:rsid w:val="00C71179"/>
    <w:rsid w:val="00C711C2"/>
    <w:rsid w:val="00C76287"/>
    <w:rsid w:val="00C82348"/>
    <w:rsid w:val="00C82C4D"/>
    <w:rsid w:val="00C86B71"/>
    <w:rsid w:val="00C945B6"/>
    <w:rsid w:val="00C97EBF"/>
    <w:rsid w:val="00CA3E6A"/>
    <w:rsid w:val="00CA4274"/>
    <w:rsid w:val="00CA5CC1"/>
    <w:rsid w:val="00CA78A1"/>
    <w:rsid w:val="00CB1566"/>
    <w:rsid w:val="00CB2F6E"/>
    <w:rsid w:val="00CB6592"/>
    <w:rsid w:val="00CC408D"/>
    <w:rsid w:val="00CC603A"/>
    <w:rsid w:val="00CC63CE"/>
    <w:rsid w:val="00CD3E78"/>
    <w:rsid w:val="00CD7814"/>
    <w:rsid w:val="00CD7EA3"/>
    <w:rsid w:val="00CE01AE"/>
    <w:rsid w:val="00CE3C6C"/>
    <w:rsid w:val="00CE6E8B"/>
    <w:rsid w:val="00CE7EC9"/>
    <w:rsid w:val="00CF0A1D"/>
    <w:rsid w:val="00CF5B96"/>
    <w:rsid w:val="00D01D01"/>
    <w:rsid w:val="00D01D9A"/>
    <w:rsid w:val="00D053C7"/>
    <w:rsid w:val="00D06BB0"/>
    <w:rsid w:val="00D13C69"/>
    <w:rsid w:val="00D20072"/>
    <w:rsid w:val="00D2514B"/>
    <w:rsid w:val="00D25A29"/>
    <w:rsid w:val="00D25A73"/>
    <w:rsid w:val="00D25EBD"/>
    <w:rsid w:val="00D3087D"/>
    <w:rsid w:val="00D30B49"/>
    <w:rsid w:val="00D311DA"/>
    <w:rsid w:val="00D350EC"/>
    <w:rsid w:val="00D3613E"/>
    <w:rsid w:val="00D37ABD"/>
    <w:rsid w:val="00D45E97"/>
    <w:rsid w:val="00D54A2F"/>
    <w:rsid w:val="00D64631"/>
    <w:rsid w:val="00D66395"/>
    <w:rsid w:val="00D76743"/>
    <w:rsid w:val="00D76872"/>
    <w:rsid w:val="00D770F4"/>
    <w:rsid w:val="00D829CF"/>
    <w:rsid w:val="00D82AF8"/>
    <w:rsid w:val="00D8536C"/>
    <w:rsid w:val="00D87010"/>
    <w:rsid w:val="00D942C8"/>
    <w:rsid w:val="00DA0DC9"/>
    <w:rsid w:val="00DA4E26"/>
    <w:rsid w:val="00DA6B15"/>
    <w:rsid w:val="00DA6BE8"/>
    <w:rsid w:val="00DB0762"/>
    <w:rsid w:val="00DB77DC"/>
    <w:rsid w:val="00DC2D95"/>
    <w:rsid w:val="00DC3C8C"/>
    <w:rsid w:val="00DC4485"/>
    <w:rsid w:val="00DC58E6"/>
    <w:rsid w:val="00DE4293"/>
    <w:rsid w:val="00DE6BC9"/>
    <w:rsid w:val="00DF3E68"/>
    <w:rsid w:val="00DF6892"/>
    <w:rsid w:val="00E01B0E"/>
    <w:rsid w:val="00E032EE"/>
    <w:rsid w:val="00E05517"/>
    <w:rsid w:val="00E05CF6"/>
    <w:rsid w:val="00E05E1E"/>
    <w:rsid w:val="00E05F67"/>
    <w:rsid w:val="00E10306"/>
    <w:rsid w:val="00E10E2E"/>
    <w:rsid w:val="00E1469A"/>
    <w:rsid w:val="00E160A2"/>
    <w:rsid w:val="00E16926"/>
    <w:rsid w:val="00E220CA"/>
    <w:rsid w:val="00E279D5"/>
    <w:rsid w:val="00E30BB1"/>
    <w:rsid w:val="00E32E81"/>
    <w:rsid w:val="00E4620D"/>
    <w:rsid w:val="00E468A7"/>
    <w:rsid w:val="00E472F6"/>
    <w:rsid w:val="00E54F60"/>
    <w:rsid w:val="00E55302"/>
    <w:rsid w:val="00E57688"/>
    <w:rsid w:val="00E60D09"/>
    <w:rsid w:val="00E657D9"/>
    <w:rsid w:val="00E66D5D"/>
    <w:rsid w:val="00E72CA1"/>
    <w:rsid w:val="00E73EDE"/>
    <w:rsid w:val="00E80B96"/>
    <w:rsid w:val="00E80DB8"/>
    <w:rsid w:val="00E84314"/>
    <w:rsid w:val="00E86E8D"/>
    <w:rsid w:val="00E90BEF"/>
    <w:rsid w:val="00E911A0"/>
    <w:rsid w:val="00E91DB8"/>
    <w:rsid w:val="00E92224"/>
    <w:rsid w:val="00E92AD4"/>
    <w:rsid w:val="00E93901"/>
    <w:rsid w:val="00E93D21"/>
    <w:rsid w:val="00E93D8A"/>
    <w:rsid w:val="00EA01FA"/>
    <w:rsid w:val="00EA02A7"/>
    <w:rsid w:val="00EA04B2"/>
    <w:rsid w:val="00EA54C6"/>
    <w:rsid w:val="00EB123E"/>
    <w:rsid w:val="00EB5578"/>
    <w:rsid w:val="00EB6AF7"/>
    <w:rsid w:val="00EC025C"/>
    <w:rsid w:val="00EC02EC"/>
    <w:rsid w:val="00EC0D7A"/>
    <w:rsid w:val="00EC3128"/>
    <w:rsid w:val="00EC4EBE"/>
    <w:rsid w:val="00EC523A"/>
    <w:rsid w:val="00ED0766"/>
    <w:rsid w:val="00ED2979"/>
    <w:rsid w:val="00ED3E6C"/>
    <w:rsid w:val="00EE4861"/>
    <w:rsid w:val="00EE7094"/>
    <w:rsid w:val="00EF0DDC"/>
    <w:rsid w:val="00EF3314"/>
    <w:rsid w:val="00EF6EA4"/>
    <w:rsid w:val="00F00480"/>
    <w:rsid w:val="00F022DE"/>
    <w:rsid w:val="00F0607D"/>
    <w:rsid w:val="00F06EE9"/>
    <w:rsid w:val="00F16A81"/>
    <w:rsid w:val="00F16DED"/>
    <w:rsid w:val="00F17B88"/>
    <w:rsid w:val="00F21253"/>
    <w:rsid w:val="00F26498"/>
    <w:rsid w:val="00F300BE"/>
    <w:rsid w:val="00F31F07"/>
    <w:rsid w:val="00F321C9"/>
    <w:rsid w:val="00F333A6"/>
    <w:rsid w:val="00F33B64"/>
    <w:rsid w:val="00F45746"/>
    <w:rsid w:val="00F45AC7"/>
    <w:rsid w:val="00F50553"/>
    <w:rsid w:val="00F510D1"/>
    <w:rsid w:val="00F533A9"/>
    <w:rsid w:val="00F6053B"/>
    <w:rsid w:val="00F665BA"/>
    <w:rsid w:val="00F74140"/>
    <w:rsid w:val="00F755BD"/>
    <w:rsid w:val="00F77B01"/>
    <w:rsid w:val="00F801A6"/>
    <w:rsid w:val="00F825FB"/>
    <w:rsid w:val="00F833EA"/>
    <w:rsid w:val="00F90534"/>
    <w:rsid w:val="00F907D5"/>
    <w:rsid w:val="00F92D45"/>
    <w:rsid w:val="00F92DE9"/>
    <w:rsid w:val="00F95DC1"/>
    <w:rsid w:val="00F95E8C"/>
    <w:rsid w:val="00FB01D2"/>
    <w:rsid w:val="00FB04FB"/>
    <w:rsid w:val="00FB3A08"/>
    <w:rsid w:val="00FB5324"/>
    <w:rsid w:val="00FC05CF"/>
    <w:rsid w:val="00FC1640"/>
    <w:rsid w:val="00FC4329"/>
    <w:rsid w:val="00FC498B"/>
    <w:rsid w:val="00FC660C"/>
    <w:rsid w:val="00FC6DE1"/>
    <w:rsid w:val="00FC6F2D"/>
    <w:rsid w:val="00FD1287"/>
    <w:rsid w:val="00FE028F"/>
    <w:rsid w:val="00FE0B3A"/>
    <w:rsid w:val="00FE25DE"/>
    <w:rsid w:val="00FE3663"/>
    <w:rsid w:val="00FE5ABF"/>
    <w:rsid w:val="00FE633B"/>
    <w:rsid w:val="00FF0A9A"/>
    <w:rsid w:val="00FF53D3"/>
    <w:rsid w:val="00FF6035"/>
    <w:rsid w:val="00FF6422"/>
    <w:rsid w:val="00FF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F845D"/>
  <w15:docId w15:val="{FD001672-89A2-4521-B2B4-DEB4E16DF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AA"/>
  </w:style>
  <w:style w:type="paragraph" w:styleId="Heading3">
    <w:name w:val="heading 3"/>
    <w:basedOn w:val="Normal"/>
    <w:next w:val="Normal"/>
    <w:link w:val="Heading3Char"/>
    <w:qFormat/>
    <w:rsid w:val="00343E07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eastAsia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5FC"/>
    <w:rPr>
      <w:color w:val="0000FF" w:themeColor="hyperlink"/>
      <w:u w:val="single"/>
    </w:rPr>
  </w:style>
  <w:style w:type="paragraph" w:customStyle="1" w:styleId="Default">
    <w:name w:val="Default"/>
    <w:rsid w:val="00150610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BodyText">
    <w:name w:val="Body Text"/>
    <w:basedOn w:val="Normal"/>
    <w:link w:val="BodyTextChar"/>
    <w:rsid w:val="00474F3A"/>
    <w:pPr>
      <w:spacing w:after="0" w:line="240" w:lineRule="auto"/>
      <w:jc w:val="both"/>
    </w:pPr>
    <w:rPr>
      <w:rFonts w:eastAsia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474F3A"/>
    <w:rPr>
      <w:rFonts w:eastAsia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B208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E0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43E07"/>
    <w:rPr>
      <w:rFonts w:eastAsia="Times New Roman"/>
      <w:sz w:val="28"/>
      <w:szCs w:val="20"/>
    </w:rPr>
  </w:style>
  <w:style w:type="character" w:customStyle="1" w:styleId="apple-converted-space">
    <w:name w:val="apple-converted-space"/>
    <w:basedOn w:val="DefaultParagraphFont"/>
    <w:rsid w:val="0070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52648">
              <w:marLeft w:val="75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767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93385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18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97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CA386-8260-4708-A674-D82878A9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Pennine Care NHS Fountation Trust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</dc:creator>
  <cp:lastModifiedBy>Michael Iveson</cp:lastModifiedBy>
  <cp:revision>3</cp:revision>
  <cp:lastPrinted>2020-08-25T10:11:00Z</cp:lastPrinted>
  <dcterms:created xsi:type="dcterms:W3CDTF">2020-08-28T21:05:00Z</dcterms:created>
  <dcterms:modified xsi:type="dcterms:W3CDTF">2020-08-28T21:16:00Z</dcterms:modified>
</cp:coreProperties>
</file>