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82"/>
        <w:gridCol w:w="815"/>
        <w:gridCol w:w="78"/>
        <w:gridCol w:w="122"/>
        <w:gridCol w:w="65"/>
        <w:gridCol w:w="97"/>
        <w:gridCol w:w="148"/>
        <w:gridCol w:w="14"/>
        <w:gridCol w:w="378"/>
        <w:gridCol w:w="1666"/>
        <w:gridCol w:w="4111"/>
      </w:tblGrid>
      <w:tr w:rsidR="00AC72D9" w:rsidRPr="00705622" w14:paraId="40378898" w14:textId="77777777" w:rsidTr="00BD08A2">
        <w:tc>
          <w:tcPr>
            <w:tcW w:w="9026" w:type="dxa"/>
            <w:gridSpan w:val="12"/>
          </w:tcPr>
          <w:p w14:paraId="5778F3FB" w14:textId="77777777" w:rsidR="00AC72D9" w:rsidRPr="00705622" w:rsidRDefault="00927F48" w:rsidP="00412074">
            <w:pPr>
              <w:jc w:val="center"/>
              <w:rPr>
                <w:rFonts w:cs="Arial"/>
                <w:b/>
                <w:bCs/>
                <w:szCs w:val="24"/>
              </w:rPr>
            </w:pPr>
            <w:r w:rsidRPr="00705622">
              <w:rPr>
                <w:rFonts w:cs="Arial"/>
                <w:b/>
                <w:bCs/>
                <w:szCs w:val="24"/>
              </w:rPr>
              <w:t>Mossley Town Council</w:t>
            </w:r>
          </w:p>
          <w:p w14:paraId="205D8EAF" w14:textId="24D69759" w:rsidR="00ED583C" w:rsidRPr="00705622" w:rsidRDefault="00ED583C" w:rsidP="00412074">
            <w:pPr>
              <w:jc w:val="center"/>
              <w:rPr>
                <w:rFonts w:cs="Arial"/>
                <w:b/>
                <w:bCs/>
                <w:szCs w:val="24"/>
              </w:rPr>
            </w:pPr>
          </w:p>
        </w:tc>
      </w:tr>
      <w:tr w:rsidR="00927F48" w:rsidRPr="00705622" w14:paraId="120A2080" w14:textId="77777777" w:rsidTr="00BD08A2">
        <w:tc>
          <w:tcPr>
            <w:tcW w:w="9026" w:type="dxa"/>
            <w:gridSpan w:val="12"/>
          </w:tcPr>
          <w:p w14:paraId="02CD1E25" w14:textId="5E4875CC" w:rsidR="00927F48" w:rsidRPr="00705622" w:rsidRDefault="00456204" w:rsidP="00412074">
            <w:pPr>
              <w:jc w:val="center"/>
              <w:rPr>
                <w:rFonts w:cs="Arial"/>
                <w:b/>
                <w:bCs/>
                <w:szCs w:val="24"/>
              </w:rPr>
            </w:pPr>
            <w:r>
              <w:rPr>
                <w:rFonts w:cs="Arial"/>
                <w:b/>
                <w:bCs/>
                <w:szCs w:val="24"/>
              </w:rPr>
              <w:t>6 December</w:t>
            </w:r>
            <w:r w:rsidR="00F161BF" w:rsidRPr="00705622">
              <w:rPr>
                <w:rFonts w:cs="Arial"/>
                <w:b/>
                <w:bCs/>
                <w:szCs w:val="24"/>
              </w:rPr>
              <w:t xml:space="preserve"> </w:t>
            </w:r>
            <w:r w:rsidR="00474DBB" w:rsidRPr="00705622">
              <w:rPr>
                <w:rFonts w:cs="Arial"/>
                <w:b/>
                <w:bCs/>
                <w:szCs w:val="24"/>
              </w:rPr>
              <w:t>2023</w:t>
            </w:r>
            <w:r w:rsidR="00ED583C" w:rsidRPr="00705622">
              <w:rPr>
                <w:rFonts w:cs="Arial"/>
                <w:b/>
                <w:bCs/>
                <w:szCs w:val="24"/>
              </w:rPr>
              <w:t xml:space="preserve"> at 8.00pm</w:t>
            </w:r>
          </w:p>
        </w:tc>
      </w:tr>
      <w:tr w:rsidR="00ED583C" w:rsidRPr="00705622" w14:paraId="096B21DD" w14:textId="77777777" w:rsidTr="00AC0250">
        <w:trPr>
          <w:trHeight w:val="52"/>
        </w:trPr>
        <w:tc>
          <w:tcPr>
            <w:tcW w:w="738" w:type="dxa"/>
          </w:tcPr>
          <w:p w14:paraId="27873518" w14:textId="77777777" w:rsidR="005B39E2" w:rsidRPr="00705622" w:rsidRDefault="005B39E2">
            <w:pPr>
              <w:rPr>
                <w:rFonts w:cs="Arial"/>
                <w:szCs w:val="24"/>
              </w:rPr>
            </w:pPr>
          </w:p>
        </w:tc>
        <w:tc>
          <w:tcPr>
            <w:tcW w:w="8288" w:type="dxa"/>
            <w:gridSpan w:val="11"/>
          </w:tcPr>
          <w:p w14:paraId="2538A6FE" w14:textId="5D29CC15" w:rsidR="00ED583C" w:rsidRPr="00705622" w:rsidRDefault="00ED583C">
            <w:pPr>
              <w:rPr>
                <w:rFonts w:cs="Arial"/>
                <w:szCs w:val="24"/>
              </w:rPr>
            </w:pPr>
          </w:p>
        </w:tc>
      </w:tr>
      <w:tr w:rsidR="00F844C3" w:rsidRPr="00705622" w14:paraId="355A5F8C" w14:textId="77777777" w:rsidTr="00AC0250">
        <w:tc>
          <w:tcPr>
            <w:tcW w:w="738" w:type="dxa"/>
          </w:tcPr>
          <w:p w14:paraId="5035AE83" w14:textId="77777777" w:rsidR="00F844C3" w:rsidRPr="00705622" w:rsidRDefault="00F844C3">
            <w:pPr>
              <w:rPr>
                <w:rFonts w:cs="Arial"/>
                <w:szCs w:val="24"/>
              </w:rPr>
            </w:pPr>
          </w:p>
        </w:tc>
        <w:tc>
          <w:tcPr>
            <w:tcW w:w="8288" w:type="dxa"/>
            <w:gridSpan w:val="11"/>
          </w:tcPr>
          <w:p w14:paraId="0ECBB4CE" w14:textId="77777777" w:rsidR="00AA7E87" w:rsidRPr="00705622" w:rsidRDefault="00F844C3" w:rsidP="007F0406">
            <w:pPr>
              <w:rPr>
                <w:rFonts w:cs="Arial"/>
                <w:b/>
                <w:bCs/>
                <w:szCs w:val="24"/>
              </w:rPr>
            </w:pPr>
            <w:r w:rsidRPr="00705622">
              <w:rPr>
                <w:rFonts w:cs="Arial"/>
                <w:b/>
                <w:bCs/>
                <w:szCs w:val="24"/>
              </w:rPr>
              <w:t>Present:</w:t>
            </w:r>
          </w:p>
          <w:p w14:paraId="0A9F8133" w14:textId="77777777" w:rsidR="00B25087" w:rsidRPr="00705622" w:rsidRDefault="00B25087" w:rsidP="007F0406">
            <w:pPr>
              <w:rPr>
                <w:rFonts w:eastAsia="Times New Roman" w:cs="Arial"/>
                <w:szCs w:val="24"/>
              </w:rPr>
            </w:pPr>
          </w:p>
          <w:p w14:paraId="63FE8380" w14:textId="3DECF8E7" w:rsidR="005B39E2" w:rsidRPr="00705622" w:rsidRDefault="00FB0F49" w:rsidP="00FB0F49">
            <w:pPr>
              <w:overflowPunct w:val="0"/>
              <w:autoSpaceDE w:val="0"/>
              <w:autoSpaceDN w:val="0"/>
              <w:adjustRightInd w:val="0"/>
              <w:textAlignment w:val="baseline"/>
              <w:rPr>
                <w:rFonts w:eastAsia="Times New Roman" w:cs="Arial"/>
                <w:szCs w:val="24"/>
              </w:rPr>
            </w:pPr>
            <w:r w:rsidRPr="00705622">
              <w:rPr>
                <w:rFonts w:eastAsia="Times New Roman" w:cs="Arial"/>
                <w:szCs w:val="24"/>
              </w:rPr>
              <w:t xml:space="preserve">Councillor Frank Travis (Chair) (In the Chair); Councillors </w:t>
            </w:r>
            <w:r w:rsidR="00E22D34" w:rsidRPr="00705622">
              <w:rPr>
                <w:rFonts w:eastAsia="Times New Roman" w:cs="Arial"/>
                <w:szCs w:val="24"/>
              </w:rPr>
              <w:t xml:space="preserve">Hamza Aslam, Amelia Bayliss, </w:t>
            </w:r>
            <w:r w:rsidR="00EB59DD">
              <w:rPr>
                <w:rFonts w:eastAsia="Times New Roman" w:cs="Arial"/>
                <w:szCs w:val="24"/>
              </w:rPr>
              <w:t xml:space="preserve">Bev Bennett, </w:t>
            </w:r>
            <w:r w:rsidRPr="00705622">
              <w:rPr>
                <w:rFonts w:eastAsia="Times New Roman" w:cs="Arial"/>
                <w:szCs w:val="24"/>
              </w:rPr>
              <w:t>Stephen Homer, Idu Miah</w:t>
            </w:r>
            <w:r w:rsidR="00EB59DD">
              <w:rPr>
                <w:rFonts w:eastAsia="Times New Roman" w:cs="Arial"/>
                <w:szCs w:val="24"/>
              </w:rPr>
              <w:t xml:space="preserve"> and</w:t>
            </w:r>
            <w:r w:rsidRPr="00705622">
              <w:rPr>
                <w:rFonts w:eastAsia="Times New Roman" w:cs="Arial"/>
                <w:szCs w:val="24"/>
              </w:rPr>
              <w:t xml:space="preserve"> </w:t>
            </w:r>
            <w:r w:rsidR="00D364D1" w:rsidRPr="00705622">
              <w:rPr>
                <w:rFonts w:eastAsia="Times New Roman" w:cs="Arial"/>
                <w:szCs w:val="24"/>
              </w:rPr>
              <w:t>Mary Mitchell</w:t>
            </w:r>
            <w:r w:rsidR="00E73F54">
              <w:rPr>
                <w:rFonts w:eastAsia="Times New Roman" w:cs="Arial"/>
                <w:szCs w:val="24"/>
              </w:rPr>
              <w:t>.</w:t>
            </w:r>
          </w:p>
          <w:p w14:paraId="3674AE95" w14:textId="3B0DC2D8" w:rsidR="003A185B" w:rsidRPr="00705622" w:rsidRDefault="003A185B" w:rsidP="003A185B">
            <w:pPr>
              <w:rPr>
                <w:rFonts w:eastAsia="Times New Roman" w:cs="Arial"/>
                <w:szCs w:val="24"/>
              </w:rPr>
            </w:pPr>
          </w:p>
        </w:tc>
      </w:tr>
      <w:tr w:rsidR="00F844C3" w:rsidRPr="00705622" w14:paraId="2008236E" w14:textId="77777777" w:rsidTr="00AC0250">
        <w:tc>
          <w:tcPr>
            <w:tcW w:w="738" w:type="dxa"/>
          </w:tcPr>
          <w:p w14:paraId="01C4BD8D" w14:textId="77777777" w:rsidR="00F844C3" w:rsidRPr="00705622" w:rsidRDefault="00F844C3">
            <w:pPr>
              <w:rPr>
                <w:rFonts w:cs="Arial"/>
                <w:szCs w:val="24"/>
              </w:rPr>
            </w:pPr>
          </w:p>
        </w:tc>
        <w:tc>
          <w:tcPr>
            <w:tcW w:w="8288" w:type="dxa"/>
            <w:gridSpan w:val="11"/>
          </w:tcPr>
          <w:p w14:paraId="7DABB164" w14:textId="2AE004B5" w:rsidR="00F844C3" w:rsidRPr="00705622" w:rsidRDefault="000D5DC7">
            <w:pPr>
              <w:rPr>
                <w:rFonts w:eastAsia="Times New Roman" w:cs="Arial"/>
                <w:szCs w:val="24"/>
              </w:rPr>
            </w:pPr>
            <w:r>
              <w:rPr>
                <w:rFonts w:eastAsia="Times New Roman" w:cs="Arial"/>
                <w:szCs w:val="24"/>
              </w:rPr>
              <w:t>5</w:t>
            </w:r>
            <w:r w:rsidR="00F63326" w:rsidRPr="00705622">
              <w:rPr>
                <w:rFonts w:eastAsia="Times New Roman" w:cs="Arial"/>
                <w:szCs w:val="24"/>
              </w:rPr>
              <w:t xml:space="preserve"> </w:t>
            </w:r>
            <w:r w:rsidR="003A185B" w:rsidRPr="00705622">
              <w:rPr>
                <w:rFonts w:eastAsia="Times New Roman" w:cs="Arial"/>
                <w:szCs w:val="24"/>
              </w:rPr>
              <w:t>members of the public were present at the meeting.</w:t>
            </w:r>
          </w:p>
          <w:p w14:paraId="73A8711C" w14:textId="7311670F" w:rsidR="005B39E2" w:rsidRPr="00705622" w:rsidRDefault="005B39E2">
            <w:pPr>
              <w:rPr>
                <w:rFonts w:cs="Arial"/>
                <w:szCs w:val="24"/>
              </w:rPr>
            </w:pPr>
          </w:p>
        </w:tc>
      </w:tr>
      <w:tr w:rsidR="00ED583C" w:rsidRPr="00705622" w14:paraId="047079F4" w14:textId="77777777" w:rsidTr="00AC0250">
        <w:tc>
          <w:tcPr>
            <w:tcW w:w="738" w:type="dxa"/>
          </w:tcPr>
          <w:p w14:paraId="09C9E51B" w14:textId="0D0F9D3C" w:rsidR="00ED583C" w:rsidRPr="00705622" w:rsidRDefault="00DC4F44">
            <w:pPr>
              <w:rPr>
                <w:rFonts w:cs="Arial"/>
                <w:b/>
                <w:bCs/>
                <w:szCs w:val="24"/>
              </w:rPr>
            </w:pPr>
            <w:r>
              <w:rPr>
                <w:rFonts w:cs="Arial"/>
                <w:b/>
                <w:bCs/>
                <w:szCs w:val="24"/>
              </w:rPr>
              <w:t>2480</w:t>
            </w:r>
          </w:p>
        </w:tc>
        <w:tc>
          <w:tcPr>
            <w:tcW w:w="8288" w:type="dxa"/>
            <w:gridSpan w:val="11"/>
          </w:tcPr>
          <w:p w14:paraId="394CCBB5" w14:textId="77777777" w:rsidR="0030119B" w:rsidRPr="00705622" w:rsidRDefault="0030119B" w:rsidP="0030119B">
            <w:pPr>
              <w:overflowPunct w:val="0"/>
              <w:autoSpaceDE w:val="0"/>
              <w:autoSpaceDN w:val="0"/>
              <w:adjustRightInd w:val="0"/>
              <w:textAlignment w:val="baseline"/>
              <w:rPr>
                <w:rFonts w:eastAsia="Times New Roman" w:cs="Arial"/>
                <w:b/>
                <w:szCs w:val="24"/>
              </w:rPr>
            </w:pPr>
            <w:r w:rsidRPr="00705622">
              <w:rPr>
                <w:rFonts w:eastAsia="Times New Roman" w:cs="Arial"/>
                <w:b/>
                <w:szCs w:val="24"/>
              </w:rPr>
              <w:t>Apologies for Absence</w:t>
            </w:r>
          </w:p>
          <w:p w14:paraId="3804E3E5" w14:textId="77777777" w:rsidR="00ED583C" w:rsidRPr="00705622" w:rsidRDefault="00ED583C">
            <w:pPr>
              <w:rPr>
                <w:rFonts w:cs="Arial"/>
                <w:szCs w:val="24"/>
              </w:rPr>
            </w:pPr>
          </w:p>
          <w:p w14:paraId="1271393C" w14:textId="7931E84F" w:rsidR="00F63326" w:rsidRDefault="00E73F54" w:rsidP="008C0209">
            <w:pPr>
              <w:overflowPunct w:val="0"/>
              <w:autoSpaceDE w:val="0"/>
              <w:autoSpaceDN w:val="0"/>
              <w:adjustRightInd w:val="0"/>
              <w:textAlignment w:val="baseline"/>
              <w:rPr>
                <w:rFonts w:eastAsia="Times New Roman" w:cs="Arial"/>
                <w:szCs w:val="24"/>
              </w:rPr>
            </w:pPr>
            <w:r>
              <w:rPr>
                <w:rFonts w:eastAsia="Times New Roman" w:cs="Arial"/>
                <w:bCs/>
                <w:szCs w:val="24"/>
              </w:rPr>
              <w:t>A</w:t>
            </w:r>
            <w:r w:rsidR="00C81DFC" w:rsidRPr="00705622">
              <w:rPr>
                <w:rFonts w:eastAsia="Times New Roman" w:cs="Arial"/>
                <w:bCs/>
                <w:szCs w:val="24"/>
              </w:rPr>
              <w:t>polog</w:t>
            </w:r>
            <w:r w:rsidR="000D5DC7">
              <w:rPr>
                <w:rFonts w:eastAsia="Times New Roman" w:cs="Arial"/>
                <w:bCs/>
                <w:szCs w:val="24"/>
              </w:rPr>
              <w:t>ies</w:t>
            </w:r>
            <w:r w:rsidR="00C81DFC" w:rsidRPr="00705622">
              <w:rPr>
                <w:rFonts w:eastAsia="Times New Roman" w:cs="Arial"/>
                <w:bCs/>
                <w:szCs w:val="24"/>
              </w:rPr>
              <w:t xml:space="preserve"> for absence </w:t>
            </w:r>
            <w:r>
              <w:rPr>
                <w:rFonts w:eastAsia="Times New Roman" w:cs="Arial"/>
                <w:bCs/>
                <w:szCs w:val="24"/>
              </w:rPr>
              <w:t xml:space="preserve">was submitted on behalf of </w:t>
            </w:r>
            <w:r w:rsidR="008C0209">
              <w:rPr>
                <w:rFonts w:eastAsia="Times New Roman" w:cs="Arial"/>
                <w:bCs/>
                <w:szCs w:val="24"/>
              </w:rPr>
              <w:t>Councillor</w:t>
            </w:r>
            <w:r w:rsidR="000D5DC7">
              <w:rPr>
                <w:rFonts w:eastAsia="Times New Roman" w:cs="Arial"/>
                <w:bCs/>
                <w:szCs w:val="24"/>
              </w:rPr>
              <w:t>s</w:t>
            </w:r>
            <w:r w:rsidR="008C0209">
              <w:rPr>
                <w:rFonts w:eastAsia="Times New Roman" w:cs="Arial"/>
                <w:bCs/>
                <w:szCs w:val="24"/>
              </w:rPr>
              <w:t xml:space="preserve"> </w:t>
            </w:r>
            <w:r w:rsidR="00456204" w:rsidRPr="00705622">
              <w:rPr>
                <w:rFonts w:eastAsia="Times New Roman" w:cs="Arial"/>
                <w:szCs w:val="24"/>
              </w:rPr>
              <w:t xml:space="preserve">Dean Aylett </w:t>
            </w:r>
            <w:r w:rsidR="000D5DC7">
              <w:rPr>
                <w:rFonts w:eastAsia="Times New Roman" w:cs="Arial"/>
                <w:szCs w:val="24"/>
              </w:rPr>
              <w:t xml:space="preserve">and </w:t>
            </w:r>
            <w:r w:rsidR="008C0209" w:rsidRPr="00705622">
              <w:rPr>
                <w:rFonts w:eastAsia="Times New Roman" w:cs="Arial"/>
                <w:szCs w:val="24"/>
              </w:rPr>
              <w:t>Pat Mullin</w:t>
            </w:r>
            <w:r w:rsidR="008C0209">
              <w:rPr>
                <w:rFonts w:eastAsia="Times New Roman" w:cs="Arial"/>
                <w:szCs w:val="24"/>
              </w:rPr>
              <w:t>.</w:t>
            </w:r>
          </w:p>
          <w:p w14:paraId="2166EBCA" w14:textId="16CB96CE" w:rsidR="008C0209" w:rsidRPr="00705622" w:rsidRDefault="008C0209" w:rsidP="008C0209">
            <w:pPr>
              <w:overflowPunct w:val="0"/>
              <w:autoSpaceDE w:val="0"/>
              <w:autoSpaceDN w:val="0"/>
              <w:adjustRightInd w:val="0"/>
              <w:textAlignment w:val="baseline"/>
              <w:rPr>
                <w:rFonts w:cs="Arial"/>
                <w:szCs w:val="24"/>
              </w:rPr>
            </w:pPr>
          </w:p>
        </w:tc>
      </w:tr>
      <w:tr w:rsidR="003A185B" w:rsidRPr="00705622" w14:paraId="784E6F1C" w14:textId="77777777" w:rsidTr="00AC0250">
        <w:tc>
          <w:tcPr>
            <w:tcW w:w="738" w:type="dxa"/>
          </w:tcPr>
          <w:p w14:paraId="0C5E8AA4" w14:textId="52CF9B92" w:rsidR="003A185B" w:rsidRPr="00705622" w:rsidRDefault="002A2423">
            <w:pPr>
              <w:rPr>
                <w:rFonts w:cs="Arial"/>
                <w:b/>
                <w:bCs/>
                <w:szCs w:val="24"/>
              </w:rPr>
            </w:pPr>
            <w:r>
              <w:rPr>
                <w:rFonts w:cs="Arial"/>
                <w:b/>
                <w:bCs/>
                <w:szCs w:val="24"/>
              </w:rPr>
              <w:t>2481</w:t>
            </w:r>
          </w:p>
        </w:tc>
        <w:tc>
          <w:tcPr>
            <w:tcW w:w="8288" w:type="dxa"/>
            <w:gridSpan w:val="11"/>
          </w:tcPr>
          <w:p w14:paraId="6AEEFD04" w14:textId="77777777" w:rsidR="00A5393B" w:rsidRPr="00705622" w:rsidRDefault="00A5393B" w:rsidP="00A5393B">
            <w:pPr>
              <w:overflowPunct w:val="0"/>
              <w:autoSpaceDE w:val="0"/>
              <w:autoSpaceDN w:val="0"/>
              <w:adjustRightInd w:val="0"/>
              <w:textAlignment w:val="baseline"/>
              <w:rPr>
                <w:rFonts w:eastAsia="Times New Roman" w:cs="Arial"/>
                <w:b/>
                <w:szCs w:val="24"/>
              </w:rPr>
            </w:pPr>
            <w:r w:rsidRPr="00705622">
              <w:rPr>
                <w:rFonts w:eastAsia="Times New Roman" w:cs="Arial"/>
                <w:b/>
                <w:szCs w:val="24"/>
              </w:rPr>
              <w:t>Declarations of Interest</w:t>
            </w:r>
          </w:p>
          <w:p w14:paraId="6D6D5FF6" w14:textId="77777777" w:rsidR="00A5393B" w:rsidRPr="00705622"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705622" w:rsidRDefault="00A5393B" w:rsidP="00A5393B">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Councillors and officers were invited to declare any interests they had in any of the items on the agenda for the meeting.</w:t>
            </w:r>
          </w:p>
          <w:p w14:paraId="5F9B6E49" w14:textId="77777777" w:rsidR="003A185B" w:rsidRPr="00705622" w:rsidRDefault="003A185B" w:rsidP="0030119B">
            <w:pPr>
              <w:overflowPunct w:val="0"/>
              <w:autoSpaceDE w:val="0"/>
              <w:autoSpaceDN w:val="0"/>
              <w:adjustRightInd w:val="0"/>
              <w:textAlignment w:val="baseline"/>
              <w:rPr>
                <w:rFonts w:eastAsia="Times New Roman" w:cs="Arial"/>
                <w:b/>
                <w:szCs w:val="24"/>
              </w:rPr>
            </w:pPr>
          </w:p>
          <w:p w14:paraId="7568B1B7" w14:textId="053F2FF7" w:rsidR="007A79A7" w:rsidRPr="00705622" w:rsidRDefault="0028630A" w:rsidP="0066364C">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No declarations were made</w:t>
            </w:r>
            <w:r w:rsidR="007A5CFC" w:rsidRPr="00705622">
              <w:rPr>
                <w:rFonts w:eastAsia="Times New Roman" w:cs="Arial"/>
                <w:bCs/>
                <w:szCs w:val="24"/>
              </w:rPr>
              <w:t>.</w:t>
            </w:r>
          </w:p>
          <w:p w14:paraId="21F9696E" w14:textId="543BD97E" w:rsidR="005B39E2" w:rsidRPr="00705622" w:rsidRDefault="005B39E2" w:rsidP="0066364C">
            <w:pPr>
              <w:overflowPunct w:val="0"/>
              <w:autoSpaceDE w:val="0"/>
              <w:autoSpaceDN w:val="0"/>
              <w:adjustRightInd w:val="0"/>
              <w:textAlignment w:val="baseline"/>
              <w:rPr>
                <w:rFonts w:eastAsia="Times New Roman" w:cs="Arial"/>
                <w:bCs/>
                <w:szCs w:val="24"/>
              </w:rPr>
            </w:pPr>
          </w:p>
        </w:tc>
      </w:tr>
      <w:tr w:rsidR="000F038E" w:rsidRPr="00705622" w14:paraId="7222C0D1" w14:textId="77777777" w:rsidTr="00AC0250">
        <w:tc>
          <w:tcPr>
            <w:tcW w:w="738" w:type="dxa"/>
          </w:tcPr>
          <w:p w14:paraId="3A321BA8" w14:textId="2886793C" w:rsidR="000F038E" w:rsidRPr="00705622" w:rsidRDefault="002A2423">
            <w:pPr>
              <w:rPr>
                <w:rFonts w:cs="Arial"/>
                <w:b/>
                <w:bCs/>
                <w:szCs w:val="24"/>
              </w:rPr>
            </w:pPr>
            <w:r>
              <w:rPr>
                <w:rFonts w:cs="Arial"/>
                <w:b/>
                <w:bCs/>
                <w:szCs w:val="24"/>
              </w:rPr>
              <w:t>2482</w:t>
            </w:r>
          </w:p>
        </w:tc>
        <w:tc>
          <w:tcPr>
            <w:tcW w:w="8288" w:type="dxa"/>
            <w:gridSpan w:val="11"/>
          </w:tcPr>
          <w:p w14:paraId="1BF773B4" w14:textId="77777777" w:rsidR="007E5CE1" w:rsidRPr="00705622" w:rsidRDefault="00E10F6C" w:rsidP="007E5CE1">
            <w:pPr>
              <w:overflowPunct w:val="0"/>
              <w:autoSpaceDE w:val="0"/>
              <w:autoSpaceDN w:val="0"/>
              <w:adjustRightInd w:val="0"/>
              <w:textAlignment w:val="baseline"/>
              <w:rPr>
                <w:rFonts w:eastAsia="Times New Roman" w:cs="Arial"/>
                <w:b/>
                <w:szCs w:val="24"/>
              </w:rPr>
            </w:pPr>
            <w:r w:rsidRPr="00705622">
              <w:rPr>
                <w:rFonts w:eastAsia="Times New Roman" w:cs="Arial"/>
                <w:b/>
                <w:szCs w:val="24"/>
              </w:rPr>
              <w:t>Public Engagement</w:t>
            </w:r>
          </w:p>
          <w:p w14:paraId="2F5BDC64" w14:textId="31D04798" w:rsidR="00B82733" w:rsidRPr="00B82733" w:rsidRDefault="00B82733" w:rsidP="00E03B35">
            <w:pPr>
              <w:overflowPunct w:val="0"/>
              <w:autoSpaceDE w:val="0"/>
              <w:autoSpaceDN w:val="0"/>
              <w:adjustRightInd w:val="0"/>
              <w:textAlignment w:val="baseline"/>
              <w:rPr>
                <w:rFonts w:eastAsia="Times New Roman" w:cs="Arial"/>
                <w:bCs/>
                <w:szCs w:val="24"/>
              </w:rPr>
            </w:pPr>
          </w:p>
        </w:tc>
      </w:tr>
      <w:tr w:rsidR="00B82733" w:rsidRPr="00705622" w14:paraId="2C55B634" w14:textId="77777777" w:rsidTr="00AC0250">
        <w:tc>
          <w:tcPr>
            <w:tcW w:w="738" w:type="dxa"/>
          </w:tcPr>
          <w:p w14:paraId="3B19A4EA" w14:textId="77777777" w:rsidR="00B82733" w:rsidRPr="00EF366C" w:rsidRDefault="00B82733">
            <w:pPr>
              <w:rPr>
                <w:rFonts w:cs="Arial"/>
                <w:b/>
                <w:bCs/>
                <w:szCs w:val="24"/>
              </w:rPr>
            </w:pPr>
          </w:p>
        </w:tc>
        <w:tc>
          <w:tcPr>
            <w:tcW w:w="8288" w:type="dxa"/>
            <w:gridSpan w:val="11"/>
          </w:tcPr>
          <w:p w14:paraId="17B91126" w14:textId="77777777" w:rsidR="00B82733" w:rsidRPr="00EF366C" w:rsidRDefault="00B82733" w:rsidP="00B82733">
            <w:pPr>
              <w:spacing w:after="200" w:line="276" w:lineRule="auto"/>
              <w:rPr>
                <w:rFonts w:eastAsia="Calibri" w:cs="Arial"/>
                <w:bCs/>
                <w:szCs w:val="24"/>
                <w:u w:val="single"/>
              </w:rPr>
            </w:pPr>
            <w:r w:rsidRPr="00EF366C">
              <w:rPr>
                <w:rFonts w:eastAsia="Calibri" w:cs="Arial"/>
                <w:bCs/>
                <w:szCs w:val="24"/>
                <w:u w:val="single"/>
              </w:rPr>
              <w:t>Police</w:t>
            </w:r>
          </w:p>
          <w:p w14:paraId="400629B5" w14:textId="5E194EEC" w:rsidR="00257DDB" w:rsidRPr="00EF366C" w:rsidRDefault="005661F8" w:rsidP="00F47C49">
            <w:pPr>
              <w:overflowPunct w:val="0"/>
              <w:autoSpaceDE w:val="0"/>
              <w:autoSpaceDN w:val="0"/>
              <w:adjustRightInd w:val="0"/>
              <w:textAlignment w:val="baseline"/>
              <w:rPr>
                <w:rFonts w:cs="Arial"/>
                <w:color w:val="333333"/>
                <w:szCs w:val="24"/>
                <w:shd w:val="clear" w:color="auto" w:fill="FFFFFF"/>
              </w:rPr>
            </w:pPr>
            <w:r w:rsidRPr="00EF366C">
              <w:rPr>
                <w:rFonts w:cs="Arial"/>
                <w:color w:val="333333"/>
                <w:szCs w:val="24"/>
                <w:shd w:val="clear" w:color="auto" w:fill="FFFFFF"/>
              </w:rPr>
              <w:t xml:space="preserve">The Clerk advised members that the Police were unable to be represented at the meeting </w:t>
            </w:r>
            <w:r w:rsidR="00257DDB" w:rsidRPr="00EF366C">
              <w:rPr>
                <w:rFonts w:cs="Arial"/>
                <w:color w:val="333333"/>
                <w:szCs w:val="24"/>
                <w:shd w:val="clear" w:color="auto" w:fill="FFFFFF"/>
              </w:rPr>
              <w:t xml:space="preserve">but that </w:t>
            </w:r>
            <w:r w:rsidR="005E7903" w:rsidRPr="00EF366C">
              <w:rPr>
                <w:rFonts w:cs="Arial"/>
                <w:color w:val="333333"/>
                <w:szCs w:val="24"/>
                <w:shd w:val="clear" w:color="auto" w:fill="FFFFFF"/>
              </w:rPr>
              <w:t>PC Bradley Wild</w:t>
            </w:r>
            <w:r w:rsidR="00257DDB" w:rsidRPr="00EF366C">
              <w:rPr>
                <w:rFonts w:cs="Arial"/>
                <w:color w:val="333333"/>
                <w:szCs w:val="24"/>
                <w:shd w:val="clear" w:color="auto" w:fill="FFFFFF"/>
              </w:rPr>
              <w:t xml:space="preserve"> had delivered an update on recent Policing activity in the town.</w:t>
            </w:r>
          </w:p>
          <w:p w14:paraId="32ECACF3" w14:textId="39510623" w:rsidR="00F93D7B" w:rsidRPr="00EF366C" w:rsidRDefault="005661F8" w:rsidP="00F93D7B">
            <w:pPr>
              <w:shd w:val="clear" w:color="auto" w:fill="FFFFFF"/>
              <w:rPr>
                <w:rFonts w:eastAsia="Times New Roman" w:cs="Arial"/>
                <w:color w:val="000000"/>
                <w:szCs w:val="24"/>
                <w:lang w:eastAsia="en-GB"/>
              </w:rPr>
            </w:pPr>
            <w:r w:rsidRPr="00EF366C">
              <w:rPr>
                <w:rFonts w:cs="Arial"/>
                <w:color w:val="333333"/>
                <w:szCs w:val="24"/>
              </w:rPr>
              <w:br/>
            </w:r>
            <w:r w:rsidR="00F93D7B" w:rsidRPr="00EF366C">
              <w:rPr>
                <w:rFonts w:eastAsia="Times New Roman" w:cs="Arial"/>
                <w:color w:val="000000"/>
                <w:szCs w:val="24"/>
                <w:lang w:eastAsia="en-GB"/>
              </w:rPr>
              <w:t xml:space="preserve">In addition to regular Police </w:t>
            </w:r>
            <w:r w:rsidR="00A26A37" w:rsidRPr="00EF366C">
              <w:rPr>
                <w:rFonts w:eastAsia="Times New Roman" w:cs="Arial"/>
                <w:color w:val="000000"/>
                <w:szCs w:val="24"/>
                <w:lang w:eastAsia="en-GB"/>
              </w:rPr>
              <w:t>patrol</w:t>
            </w:r>
            <w:r w:rsidR="00EF366C">
              <w:rPr>
                <w:rFonts w:eastAsia="Times New Roman" w:cs="Arial"/>
                <w:color w:val="000000"/>
                <w:szCs w:val="24"/>
                <w:lang w:eastAsia="en-GB"/>
              </w:rPr>
              <w:t>s</w:t>
            </w:r>
            <w:r w:rsidR="00A26A37" w:rsidRPr="00EF366C">
              <w:rPr>
                <w:rFonts w:eastAsia="Times New Roman" w:cs="Arial"/>
                <w:color w:val="000000"/>
                <w:szCs w:val="24"/>
                <w:lang w:eastAsia="en-GB"/>
              </w:rPr>
              <w:t xml:space="preserve"> and day to day activities</w:t>
            </w:r>
            <w:r w:rsidR="00F93D7B" w:rsidRPr="00EF366C">
              <w:rPr>
                <w:rFonts w:eastAsia="Times New Roman" w:cs="Arial"/>
                <w:color w:val="000000"/>
                <w:szCs w:val="24"/>
                <w:lang w:eastAsia="en-GB"/>
              </w:rPr>
              <w:t>:</w:t>
            </w:r>
          </w:p>
          <w:p w14:paraId="7B710057" w14:textId="4481642B" w:rsidR="00A26A37" w:rsidRPr="00A26A37" w:rsidRDefault="00A26A37" w:rsidP="00F93D7B">
            <w:pPr>
              <w:shd w:val="clear" w:color="auto" w:fill="FFFFFF"/>
              <w:rPr>
                <w:rFonts w:eastAsia="Times New Roman" w:cs="Arial"/>
                <w:color w:val="000000"/>
                <w:szCs w:val="24"/>
                <w:lang w:eastAsia="en-GB"/>
              </w:rPr>
            </w:pPr>
            <w:r w:rsidRPr="00A26A37">
              <w:rPr>
                <w:rFonts w:eastAsia="Times New Roman" w:cs="Arial"/>
                <w:color w:val="000000"/>
                <w:szCs w:val="24"/>
                <w:lang w:eastAsia="en-GB"/>
              </w:rPr>
              <w:t> </w:t>
            </w:r>
          </w:p>
          <w:p w14:paraId="31F90F10" w14:textId="06A9BB45" w:rsidR="00761D72" w:rsidRPr="00EF366C" w:rsidRDefault="00A26A37" w:rsidP="00A26A37">
            <w:pPr>
              <w:pStyle w:val="ListParagraph"/>
              <w:numPr>
                <w:ilvl w:val="0"/>
                <w:numId w:val="38"/>
              </w:numPr>
              <w:shd w:val="clear" w:color="auto" w:fill="FFFFFF"/>
              <w:spacing w:after="200" w:line="276" w:lineRule="auto"/>
              <w:rPr>
                <w:rFonts w:eastAsia="Times New Roman" w:cs="Arial"/>
                <w:color w:val="000000"/>
                <w:szCs w:val="24"/>
                <w:lang w:eastAsia="en-GB"/>
              </w:rPr>
            </w:pPr>
            <w:r w:rsidRPr="00EF366C">
              <w:rPr>
                <w:rFonts w:eastAsia="Times New Roman" w:cs="Arial"/>
                <w:color w:val="000000"/>
                <w:szCs w:val="24"/>
                <w:lang w:eastAsia="en-GB"/>
              </w:rPr>
              <w:t>A prolific shoplifter ha</w:t>
            </w:r>
            <w:r w:rsidR="00F93D7B" w:rsidRPr="00EF366C">
              <w:rPr>
                <w:rFonts w:eastAsia="Times New Roman" w:cs="Arial"/>
                <w:color w:val="000000"/>
                <w:szCs w:val="24"/>
                <w:lang w:eastAsia="en-GB"/>
              </w:rPr>
              <w:t>d</w:t>
            </w:r>
            <w:r w:rsidRPr="00EF366C">
              <w:rPr>
                <w:rFonts w:eastAsia="Times New Roman" w:cs="Arial"/>
                <w:color w:val="000000"/>
                <w:szCs w:val="24"/>
                <w:lang w:eastAsia="en-GB"/>
              </w:rPr>
              <w:t xml:space="preserve"> been arrested and charged. </w:t>
            </w:r>
            <w:r w:rsidR="00F93D7B" w:rsidRPr="00EF366C">
              <w:rPr>
                <w:rFonts w:eastAsia="Times New Roman" w:cs="Arial"/>
                <w:color w:val="000000"/>
                <w:szCs w:val="24"/>
                <w:lang w:eastAsia="en-GB"/>
              </w:rPr>
              <w:t xml:space="preserve">The Police were </w:t>
            </w:r>
            <w:r w:rsidRPr="00EF366C">
              <w:rPr>
                <w:rFonts w:eastAsia="Times New Roman" w:cs="Arial"/>
                <w:color w:val="000000"/>
                <w:szCs w:val="24"/>
                <w:lang w:eastAsia="en-GB"/>
              </w:rPr>
              <w:t>working with the C</w:t>
            </w:r>
            <w:r w:rsidR="00F93D7B" w:rsidRPr="00EF366C">
              <w:rPr>
                <w:rFonts w:eastAsia="Times New Roman" w:cs="Arial"/>
                <w:color w:val="000000"/>
                <w:szCs w:val="24"/>
                <w:lang w:eastAsia="en-GB"/>
              </w:rPr>
              <w:t>o</w:t>
            </w:r>
            <w:r w:rsidRPr="00EF366C">
              <w:rPr>
                <w:rFonts w:eastAsia="Times New Roman" w:cs="Arial"/>
                <w:color w:val="000000"/>
                <w:szCs w:val="24"/>
                <w:lang w:eastAsia="en-GB"/>
              </w:rPr>
              <w:t>-</w:t>
            </w:r>
            <w:r w:rsidR="00F93D7B" w:rsidRPr="00EF366C">
              <w:rPr>
                <w:rFonts w:eastAsia="Times New Roman" w:cs="Arial"/>
                <w:color w:val="000000"/>
                <w:szCs w:val="24"/>
                <w:lang w:eastAsia="en-GB"/>
              </w:rPr>
              <w:t>o</w:t>
            </w:r>
            <w:r w:rsidR="00A83B18" w:rsidRPr="00EF366C">
              <w:rPr>
                <w:rFonts w:eastAsia="Times New Roman" w:cs="Arial"/>
                <w:color w:val="000000"/>
                <w:szCs w:val="24"/>
                <w:lang w:eastAsia="en-GB"/>
              </w:rPr>
              <w:t>p</w:t>
            </w:r>
            <w:r w:rsidR="005C6E60">
              <w:rPr>
                <w:rFonts w:eastAsia="Times New Roman" w:cs="Arial"/>
                <w:color w:val="000000"/>
                <w:szCs w:val="24"/>
                <w:lang w:eastAsia="en-GB"/>
              </w:rPr>
              <w:t>,</w:t>
            </w:r>
            <w:r w:rsidRPr="00EF366C">
              <w:rPr>
                <w:rFonts w:eastAsia="Times New Roman" w:cs="Arial"/>
                <w:color w:val="000000"/>
                <w:szCs w:val="24"/>
                <w:lang w:eastAsia="en-GB"/>
              </w:rPr>
              <w:t xml:space="preserve"> who </w:t>
            </w:r>
            <w:r w:rsidR="00A83B18" w:rsidRPr="00EF366C">
              <w:rPr>
                <w:rFonts w:eastAsia="Times New Roman" w:cs="Arial"/>
                <w:color w:val="000000"/>
                <w:szCs w:val="24"/>
                <w:lang w:eastAsia="en-GB"/>
              </w:rPr>
              <w:t>had expressed gratitude</w:t>
            </w:r>
            <w:r w:rsidRPr="00EF366C">
              <w:rPr>
                <w:rFonts w:eastAsia="Times New Roman" w:cs="Arial"/>
                <w:color w:val="000000"/>
                <w:szCs w:val="24"/>
                <w:lang w:eastAsia="en-GB"/>
              </w:rPr>
              <w:t xml:space="preserve">, </w:t>
            </w:r>
            <w:proofErr w:type="gramStart"/>
            <w:r w:rsidRPr="00EF366C">
              <w:rPr>
                <w:rFonts w:eastAsia="Times New Roman" w:cs="Arial"/>
                <w:color w:val="000000"/>
                <w:szCs w:val="24"/>
                <w:lang w:eastAsia="en-GB"/>
              </w:rPr>
              <w:t>in order to</w:t>
            </w:r>
            <w:proofErr w:type="gramEnd"/>
            <w:r w:rsidRPr="00EF366C">
              <w:rPr>
                <w:rFonts w:eastAsia="Times New Roman" w:cs="Arial"/>
                <w:color w:val="000000"/>
                <w:szCs w:val="24"/>
                <w:lang w:eastAsia="en-GB"/>
              </w:rPr>
              <w:t xml:space="preserve"> bring as many charges as possible to the individual </w:t>
            </w:r>
            <w:r w:rsidR="00BB3AFE" w:rsidRPr="00EF366C">
              <w:rPr>
                <w:rFonts w:eastAsia="Times New Roman" w:cs="Arial"/>
                <w:color w:val="000000"/>
                <w:szCs w:val="24"/>
                <w:lang w:eastAsia="en-GB"/>
              </w:rPr>
              <w:t xml:space="preserve">to achieve an </w:t>
            </w:r>
            <w:r w:rsidRPr="00EF366C">
              <w:rPr>
                <w:rFonts w:eastAsia="Times New Roman" w:cs="Arial"/>
                <w:color w:val="000000"/>
                <w:szCs w:val="24"/>
                <w:lang w:eastAsia="en-GB"/>
              </w:rPr>
              <w:t xml:space="preserve">outcome </w:t>
            </w:r>
            <w:r w:rsidR="00BB3AFE" w:rsidRPr="00EF366C">
              <w:rPr>
                <w:rFonts w:eastAsia="Times New Roman" w:cs="Arial"/>
                <w:color w:val="000000"/>
                <w:szCs w:val="24"/>
                <w:lang w:eastAsia="en-GB"/>
              </w:rPr>
              <w:t>w</w:t>
            </w:r>
            <w:r w:rsidR="00761D72" w:rsidRPr="00EF366C">
              <w:rPr>
                <w:rFonts w:eastAsia="Times New Roman" w:cs="Arial"/>
                <w:color w:val="000000"/>
                <w:szCs w:val="24"/>
                <w:lang w:eastAsia="en-GB"/>
              </w:rPr>
              <w:t>hich would</w:t>
            </w:r>
            <w:r w:rsidRPr="00EF366C">
              <w:rPr>
                <w:rFonts w:eastAsia="Times New Roman" w:cs="Arial"/>
                <w:color w:val="000000"/>
                <w:szCs w:val="24"/>
                <w:lang w:eastAsia="en-GB"/>
              </w:rPr>
              <w:t xml:space="preserve"> protect local stores.</w:t>
            </w:r>
          </w:p>
          <w:p w14:paraId="7A5FB93B" w14:textId="038B4C7E" w:rsidR="006E6656" w:rsidRPr="00EF366C" w:rsidRDefault="00761D72" w:rsidP="00506E2C">
            <w:pPr>
              <w:pStyle w:val="ListParagraph"/>
              <w:numPr>
                <w:ilvl w:val="0"/>
                <w:numId w:val="38"/>
              </w:numPr>
              <w:shd w:val="clear" w:color="auto" w:fill="FFFFFF"/>
              <w:spacing w:after="200" w:line="276" w:lineRule="auto"/>
              <w:rPr>
                <w:rFonts w:eastAsia="Times New Roman" w:cs="Arial"/>
                <w:color w:val="000000"/>
                <w:szCs w:val="24"/>
                <w:lang w:eastAsia="en-GB"/>
              </w:rPr>
            </w:pPr>
            <w:r w:rsidRPr="00EF366C">
              <w:rPr>
                <w:rFonts w:eastAsia="Times New Roman" w:cs="Arial"/>
                <w:color w:val="000000"/>
                <w:szCs w:val="24"/>
                <w:lang w:eastAsia="en-GB"/>
              </w:rPr>
              <w:t xml:space="preserve">Additional arrest warrants </w:t>
            </w:r>
            <w:r w:rsidR="00CD01EB" w:rsidRPr="00EF366C">
              <w:rPr>
                <w:rFonts w:eastAsia="Times New Roman" w:cs="Arial"/>
                <w:color w:val="000000"/>
                <w:szCs w:val="24"/>
                <w:lang w:eastAsia="en-GB"/>
              </w:rPr>
              <w:t xml:space="preserve">focused on taking more drugs and drug dealers off the streets of Mossley </w:t>
            </w:r>
            <w:r w:rsidR="008C4E41" w:rsidRPr="00EF366C">
              <w:rPr>
                <w:rFonts w:eastAsia="Times New Roman" w:cs="Arial"/>
                <w:color w:val="000000"/>
                <w:szCs w:val="24"/>
                <w:lang w:eastAsia="en-GB"/>
              </w:rPr>
              <w:t>were being assembled.</w:t>
            </w:r>
            <w:r w:rsidR="00A26A37" w:rsidRPr="00EF366C">
              <w:rPr>
                <w:rFonts w:eastAsia="Times New Roman" w:cs="Arial"/>
                <w:color w:val="000000"/>
                <w:szCs w:val="24"/>
                <w:lang w:eastAsia="en-GB"/>
              </w:rPr>
              <w:t xml:space="preserve"> </w:t>
            </w:r>
            <w:r w:rsidR="005C6E60">
              <w:rPr>
                <w:rFonts w:eastAsia="Times New Roman" w:cs="Arial"/>
                <w:color w:val="000000"/>
                <w:szCs w:val="24"/>
                <w:lang w:eastAsia="en-GB"/>
              </w:rPr>
              <w:t>T</w:t>
            </w:r>
            <w:r w:rsidR="008C4E41" w:rsidRPr="00EF366C">
              <w:rPr>
                <w:rFonts w:eastAsia="Times New Roman" w:cs="Arial"/>
                <w:color w:val="000000"/>
                <w:szCs w:val="24"/>
                <w:lang w:eastAsia="en-GB"/>
              </w:rPr>
              <w:t>he Police could not</w:t>
            </w:r>
            <w:r w:rsidR="00CD01EB" w:rsidRPr="00EF366C">
              <w:rPr>
                <w:rFonts w:eastAsia="Times New Roman" w:cs="Arial"/>
                <w:color w:val="000000"/>
                <w:szCs w:val="24"/>
                <w:lang w:eastAsia="en-GB"/>
              </w:rPr>
              <w:t xml:space="preserve"> publish</w:t>
            </w:r>
            <w:r w:rsidR="00A26A37" w:rsidRPr="00EF366C">
              <w:rPr>
                <w:rFonts w:eastAsia="Times New Roman" w:cs="Arial"/>
                <w:color w:val="000000"/>
                <w:szCs w:val="24"/>
                <w:lang w:eastAsia="en-GB"/>
              </w:rPr>
              <w:t xml:space="preserve"> detail</w:t>
            </w:r>
            <w:r w:rsidR="00CD01EB" w:rsidRPr="00EF366C">
              <w:rPr>
                <w:rFonts w:eastAsia="Times New Roman" w:cs="Arial"/>
                <w:color w:val="000000"/>
                <w:szCs w:val="24"/>
                <w:lang w:eastAsia="en-GB"/>
              </w:rPr>
              <w:t>s</w:t>
            </w:r>
            <w:r w:rsidR="00A26A37" w:rsidRPr="00EF366C">
              <w:rPr>
                <w:rFonts w:eastAsia="Times New Roman" w:cs="Arial"/>
                <w:color w:val="000000"/>
                <w:szCs w:val="24"/>
                <w:lang w:eastAsia="en-GB"/>
              </w:rPr>
              <w:t xml:space="preserve"> </w:t>
            </w:r>
            <w:r w:rsidR="00CD01EB" w:rsidRPr="00EF366C">
              <w:rPr>
                <w:rFonts w:eastAsia="Times New Roman" w:cs="Arial"/>
                <w:color w:val="000000"/>
                <w:szCs w:val="24"/>
                <w:lang w:eastAsia="en-GB"/>
              </w:rPr>
              <w:t>at this time.</w:t>
            </w:r>
          </w:p>
          <w:p w14:paraId="696B1654" w14:textId="63B21AEE" w:rsidR="00B94609" w:rsidRPr="00EF366C" w:rsidRDefault="006E6656" w:rsidP="00506E2C">
            <w:pPr>
              <w:pStyle w:val="ListParagraph"/>
              <w:numPr>
                <w:ilvl w:val="0"/>
                <w:numId w:val="38"/>
              </w:numPr>
              <w:shd w:val="clear" w:color="auto" w:fill="FFFFFF"/>
              <w:spacing w:after="200" w:line="276" w:lineRule="auto"/>
              <w:rPr>
                <w:rFonts w:eastAsia="Times New Roman" w:cs="Arial"/>
                <w:color w:val="000000"/>
                <w:szCs w:val="24"/>
                <w:lang w:eastAsia="en-GB"/>
              </w:rPr>
            </w:pPr>
            <w:r w:rsidRPr="00EF366C">
              <w:rPr>
                <w:rFonts w:eastAsia="Times New Roman" w:cs="Arial"/>
                <w:color w:val="000000"/>
                <w:szCs w:val="24"/>
                <w:lang w:eastAsia="en-GB"/>
              </w:rPr>
              <w:t xml:space="preserve">The Police were </w:t>
            </w:r>
            <w:r w:rsidR="00506E2C" w:rsidRPr="00EF366C">
              <w:rPr>
                <w:rFonts w:eastAsia="Times New Roman" w:cs="Arial"/>
                <w:color w:val="000000"/>
                <w:szCs w:val="24"/>
                <w:lang w:eastAsia="en-GB"/>
              </w:rPr>
              <w:t xml:space="preserve">working with a local teacher who is keen to </w:t>
            </w:r>
            <w:proofErr w:type="gramStart"/>
            <w:r w:rsidR="00506E2C" w:rsidRPr="00EF366C">
              <w:rPr>
                <w:rFonts w:eastAsia="Times New Roman" w:cs="Arial"/>
                <w:color w:val="000000"/>
                <w:szCs w:val="24"/>
                <w:lang w:eastAsia="en-GB"/>
              </w:rPr>
              <w:t>submit an application</w:t>
            </w:r>
            <w:proofErr w:type="gramEnd"/>
            <w:r w:rsidR="00506E2C" w:rsidRPr="00EF366C">
              <w:rPr>
                <w:rFonts w:eastAsia="Times New Roman" w:cs="Arial"/>
                <w:color w:val="000000"/>
                <w:szCs w:val="24"/>
                <w:lang w:eastAsia="en-GB"/>
              </w:rPr>
              <w:t xml:space="preserve"> for funding regarding </w:t>
            </w:r>
            <w:r w:rsidRPr="00EF366C">
              <w:rPr>
                <w:rFonts w:eastAsia="Times New Roman" w:cs="Arial"/>
                <w:color w:val="000000"/>
                <w:szCs w:val="24"/>
                <w:lang w:eastAsia="en-GB"/>
              </w:rPr>
              <w:t>t</w:t>
            </w:r>
            <w:r w:rsidR="005C6E60">
              <w:rPr>
                <w:rFonts w:eastAsia="Times New Roman" w:cs="Arial"/>
                <w:color w:val="000000"/>
                <w:szCs w:val="24"/>
                <w:lang w:eastAsia="en-GB"/>
              </w:rPr>
              <w:t>he</w:t>
            </w:r>
            <w:r w:rsidR="00C54C6E">
              <w:rPr>
                <w:rFonts w:eastAsia="Times New Roman" w:cs="Arial"/>
                <w:color w:val="000000"/>
                <w:szCs w:val="24"/>
                <w:lang w:eastAsia="en-GB"/>
              </w:rPr>
              <w:t xml:space="preserve"> establishment</w:t>
            </w:r>
            <w:r w:rsidRPr="00EF366C">
              <w:rPr>
                <w:rFonts w:eastAsia="Times New Roman" w:cs="Arial"/>
                <w:color w:val="000000"/>
                <w:szCs w:val="24"/>
                <w:lang w:eastAsia="en-GB"/>
              </w:rPr>
              <w:t xml:space="preserve"> </w:t>
            </w:r>
            <w:r w:rsidR="00C54C6E">
              <w:rPr>
                <w:rFonts w:eastAsia="Times New Roman" w:cs="Arial"/>
                <w:color w:val="000000"/>
                <w:szCs w:val="24"/>
                <w:lang w:eastAsia="en-GB"/>
              </w:rPr>
              <w:t>of</w:t>
            </w:r>
            <w:r w:rsidR="00506E2C" w:rsidRPr="00EF366C">
              <w:rPr>
                <w:rFonts w:eastAsia="Times New Roman" w:cs="Arial"/>
                <w:color w:val="000000"/>
                <w:szCs w:val="24"/>
                <w:lang w:eastAsia="en-GB"/>
              </w:rPr>
              <w:t xml:space="preserve"> a club to work with disadvantaged youngsters who are struggling in school. If successful</w:t>
            </w:r>
            <w:r w:rsidRPr="00EF366C">
              <w:rPr>
                <w:rFonts w:eastAsia="Times New Roman" w:cs="Arial"/>
                <w:color w:val="000000"/>
                <w:szCs w:val="24"/>
                <w:lang w:eastAsia="en-GB"/>
              </w:rPr>
              <w:t xml:space="preserve">, </w:t>
            </w:r>
            <w:r w:rsidR="00506E2C" w:rsidRPr="00EF366C">
              <w:rPr>
                <w:rFonts w:eastAsia="Times New Roman" w:cs="Arial"/>
                <w:color w:val="000000"/>
                <w:szCs w:val="24"/>
                <w:lang w:eastAsia="en-GB"/>
              </w:rPr>
              <w:t xml:space="preserve">the bid, </w:t>
            </w:r>
            <w:r w:rsidRPr="00EF366C">
              <w:rPr>
                <w:rFonts w:eastAsia="Times New Roman" w:cs="Arial"/>
                <w:color w:val="000000"/>
                <w:szCs w:val="24"/>
                <w:lang w:eastAsia="en-GB"/>
              </w:rPr>
              <w:t xml:space="preserve">would result in </w:t>
            </w:r>
            <w:r w:rsidR="00874AE5" w:rsidRPr="00EF366C">
              <w:rPr>
                <w:rFonts w:eastAsia="Times New Roman" w:cs="Arial"/>
                <w:color w:val="000000"/>
                <w:szCs w:val="24"/>
                <w:lang w:eastAsia="en-GB"/>
              </w:rPr>
              <w:t>considerable funding</w:t>
            </w:r>
            <w:r w:rsidR="00506E2C" w:rsidRPr="00EF366C">
              <w:rPr>
                <w:rFonts w:eastAsia="Times New Roman" w:cs="Arial"/>
                <w:color w:val="000000"/>
                <w:szCs w:val="24"/>
                <w:lang w:eastAsia="en-GB"/>
              </w:rPr>
              <w:t xml:space="preserve"> being put into the local area to benefit Mossley</w:t>
            </w:r>
            <w:r w:rsidR="00874AE5" w:rsidRPr="00EF366C">
              <w:rPr>
                <w:rFonts w:eastAsia="Times New Roman" w:cs="Arial"/>
                <w:color w:val="000000"/>
                <w:szCs w:val="24"/>
                <w:lang w:eastAsia="en-GB"/>
              </w:rPr>
              <w:t xml:space="preserve"> chil</w:t>
            </w:r>
            <w:r w:rsidR="00B94609" w:rsidRPr="00EF366C">
              <w:rPr>
                <w:rFonts w:eastAsia="Times New Roman" w:cs="Arial"/>
                <w:color w:val="000000"/>
                <w:szCs w:val="24"/>
                <w:lang w:eastAsia="en-GB"/>
              </w:rPr>
              <w:t>d</w:t>
            </w:r>
            <w:r w:rsidR="00874AE5" w:rsidRPr="00EF366C">
              <w:rPr>
                <w:rFonts w:eastAsia="Times New Roman" w:cs="Arial"/>
                <w:color w:val="000000"/>
                <w:szCs w:val="24"/>
                <w:lang w:eastAsia="en-GB"/>
              </w:rPr>
              <w:t>ren</w:t>
            </w:r>
            <w:r w:rsidR="00506E2C" w:rsidRPr="00EF366C">
              <w:rPr>
                <w:rFonts w:eastAsia="Times New Roman" w:cs="Arial"/>
                <w:color w:val="000000"/>
                <w:szCs w:val="24"/>
                <w:lang w:eastAsia="en-GB"/>
              </w:rPr>
              <w:t xml:space="preserve">. </w:t>
            </w:r>
            <w:r w:rsidR="00A6647C" w:rsidRPr="00EF366C">
              <w:rPr>
                <w:rFonts w:eastAsia="Times New Roman" w:cs="Arial"/>
                <w:color w:val="000000"/>
                <w:szCs w:val="24"/>
                <w:lang w:eastAsia="en-GB"/>
              </w:rPr>
              <w:t>It was anticipated that</w:t>
            </w:r>
            <w:r w:rsidR="00506E2C" w:rsidRPr="00EF366C">
              <w:rPr>
                <w:rFonts w:eastAsia="Times New Roman" w:cs="Arial"/>
                <w:color w:val="000000"/>
                <w:szCs w:val="24"/>
                <w:lang w:eastAsia="en-GB"/>
              </w:rPr>
              <w:t xml:space="preserve"> progress with this </w:t>
            </w:r>
            <w:r w:rsidR="00B94609" w:rsidRPr="00EF366C">
              <w:rPr>
                <w:rFonts w:eastAsia="Times New Roman" w:cs="Arial"/>
                <w:color w:val="000000"/>
                <w:szCs w:val="24"/>
                <w:lang w:eastAsia="en-GB"/>
              </w:rPr>
              <w:t xml:space="preserve">would be made </w:t>
            </w:r>
            <w:r w:rsidR="00506E2C" w:rsidRPr="00EF366C">
              <w:rPr>
                <w:rFonts w:eastAsia="Times New Roman" w:cs="Arial"/>
                <w:color w:val="000000"/>
                <w:szCs w:val="24"/>
                <w:lang w:eastAsia="en-GB"/>
              </w:rPr>
              <w:t>in the coming weeks.</w:t>
            </w:r>
          </w:p>
          <w:p w14:paraId="124376CD" w14:textId="0AD4686B" w:rsidR="00020F41" w:rsidRPr="00EF366C" w:rsidRDefault="00B94609" w:rsidP="00506E2C">
            <w:pPr>
              <w:pStyle w:val="ListParagraph"/>
              <w:numPr>
                <w:ilvl w:val="0"/>
                <w:numId w:val="38"/>
              </w:numPr>
              <w:shd w:val="clear" w:color="auto" w:fill="FFFFFF"/>
              <w:spacing w:after="200" w:line="276" w:lineRule="auto"/>
              <w:rPr>
                <w:rFonts w:eastAsia="Times New Roman" w:cs="Arial"/>
                <w:color w:val="000000"/>
                <w:szCs w:val="24"/>
                <w:lang w:eastAsia="en-GB"/>
              </w:rPr>
            </w:pPr>
            <w:r w:rsidRPr="00EF366C">
              <w:rPr>
                <w:rFonts w:eastAsia="Times New Roman" w:cs="Arial"/>
                <w:color w:val="000000"/>
                <w:szCs w:val="24"/>
                <w:lang w:eastAsia="en-GB"/>
              </w:rPr>
              <w:lastRenderedPageBreak/>
              <w:t xml:space="preserve">The Police </w:t>
            </w:r>
            <w:r w:rsidR="006E2C71" w:rsidRPr="00EF366C">
              <w:rPr>
                <w:rFonts w:eastAsia="Times New Roman" w:cs="Arial"/>
                <w:color w:val="000000"/>
                <w:szCs w:val="24"/>
                <w:lang w:eastAsia="en-GB"/>
              </w:rPr>
              <w:t>emphasised the</w:t>
            </w:r>
            <w:r w:rsidR="00041955" w:rsidRPr="00EF366C">
              <w:rPr>
                <w:rFonts w:eastAsia="Times New Roman" w:cs="Arial"/>
                <w:color w:val="000000"/>
                <w:szCs w:val="24"/>
                <w:lang w:eastAsia="en-GB"/>
              </w:rPr>
              <w:t xml:space="preserve"> need </w:t>
            </w:r>
            <w:r w:rsidR="00506E2C" w:rsidRPr="00EF366C">
              <w:rPr>
                <w:rFonts w:eastAsia="Times New Roman" w:cs="Arial"/>
                <w:color w:val="000000"/>
                <w:szCs w:val="24"/>
                <w:lang w:eastAsia="en-GB"/>
              </w:rPr>
              <w:t xml:space="preserve">for people to report anything they feel is worthy of bringing to </w:t>
            </w:r>
            <w:r w:rsidR="00041955" w:rsidRPr="00EF366C">
              <w:rPr>
                <w:rFonts w:eastAsia="Times New Roman" w:cs="Arial"/>
                <w:color w:val="000000"/>
                <w:szCs w:val="24"/>
                <w:lang w:eastAsia="en-GB"/>
              </w:rPr>
              <w:t>Police</w:t>
            </w:r>
            <w:r w:rsidR="00506E2C" w:rsidRPr="00EF366C">
              <w:rPr>
                <w:rFonts w:eastAsia="Times New Roman" w:cs="Arial"/>
                <w:color w:val="000000"/>
                <w:szCs w:val="24"/>
                <w:lang w:eastAsia="en-GB"/>
              </w:rPr>
              <w:t xml:space="preserve"> attention through the usual channels (online chat, crimestoppers etc). </w:t>
            </w:r>
          </w:p>
          <w:p w14:paraId="48818846" w14:textId="226E714F" w:rsidR="00B82733" w:rsidRPr="00EF366C" w:rsidRDefault="00020F41" w:rsidP="00EF366C">
            <w:pPr>
              <w:pStyle w:val="ListParagraph"/>
              <w:numPr>
                <w:ilvl w:val="0"/>
                <w:numId w:val="38"/>
              </w:numPr>
              <w:shd w:val="clear" w:color="auto" w:fill="FFFFFF"/>
              <w:spacing w:after="200" w:line="276" w:lineRule="auto"/>
              <w:rPr>
                <w:rFonts w:eastAsia="Times New Roman" w:cs="Arial"/>
                <w:color w:val="000000"/>
                <w:szCs w:val="24"/>
                <w:lang w:eastAsia="en-GB"/>
              </w:rPr>
            </w:pPr>
            <w:r w:rsidRPr="00EF366C">
              <w:rPr>
                <w:rFonts w:eastAsia="Times New Roman" w:cs="Arial"/>
                <w:color w:val="000000"/>
                <w:szCs w:val="24"/>
                <w:lang w:eastAsia="en-GB"/>
              </w:rPr>
              <w:t xml:space="preserve">The Police </w:t>
            </w:r>
            <w:r w:rsidR="00506E2C" w:rsidRPr="00EF366C">
              <w:rPr>
                <w:rFonts w:eastAsia="Times New Roman" w:cs="Arial"/>
                <w:color w:val="000000"/>
                <w:szCs w:val="24"/>
                <w:lang w:eastAsia="en-GB"/>
              </w:rPr>
              <w:t>also encourage</w:t>
            </w:r>
            <w:r w:rsidRPr="00EF366C">
              <w:rPr>
                <w:rFonts w:eastAsia="Times New Roman" w:cs="Arial"/>
                <w:color w:val="000000"/>
                <w:szCs w:val="24"/>
                <w:lang w:eastAsia="en-GB"/>
              </w:rPr>
              <w:t>d</w:t>
            </w:r>
            <w:r w:rsidR="00506E2C" w:rsidRPr="00EF366C">
              <w:rPr>
                <w:rFonts w:eastAsia="Times New Roman" w:cs="Arial"/>
                <w:color w:val="000000"/>
                <w:szCs w:val="24"/>
                <w:lang w:eastAsia="en-GB"/>
              </w:rPr>
              <w:t xml:space="preserve"> any</w:t>
            </w:r>
            <w:r w:rsidRPr="00EF366C">
              <w:rPr>
                <w:rFonts w:eastAsia="Times New Roman" w:cs="Arial"/>
                <w:color w:val="000000"/>
                <w:szCs w:val="24"/>
                <w:lang w:eastAsia="en-GB"/>
              </w:rPr>
              <w:t xml:space="preserve"> member of the public</w:t>
            </w:r>
            <w:r w:rsidR="00506E2C" w:rsidRPr="00EF366C">
              <w:rPr>
                <w:rFonts w:eastAsia="Times New Roman" w:cs="Arial"/>
                <w:color w:val="000000"/>
                <w:szCs w:val="24"/>
                <w:lang w:eastAsia="en-GB"/>
              </w:rPr>
              <w:t xml:space="preserve"> to </w:t>
            </w:r>
            <w:r w:rsidR="007E518E" w:rsidRPr="00EF366C">
              <w:rPr>
                <w:rFonts w:eastAsia="Times New Roman" w:cs="Arial"/>
                <w:color w:val="000000"/>
                <w:szCs w:val="24"/>
                <w:lang w:eastAsia="en-GB"/>
              </w:rPr>
              <w:t>access</w:t>
            </w:r>
            <w:r w:rsidR="00506E2C" w:rsidRPr="00EF366C">
              <w:rPr>
                <w:rFonts w:eastAsia="Times New Roman" w:cs="Arial"/>
                <w:color w:val="000000"/>
                <w:szCs w:val="24"/>
                <w:lang w:eastAsia="en-GB"/>
              </w:rPr>
              <w:t xml:space="preserve"> </w:t>
            </w:r>
            <w:r w:rsidR="007E518E" w:rsidRPr="00EF366C">
              <w:rPr>
                <w:rFonts w:eastAsia="Times New Roman" w:cs="Arial"/>
                <w:color w:val="000000"/>
                <w:szCs w:val="24"/>
                <w:lang w:eastAsia="en-GB"/>
              </w:rPr>
              <w:t>‘</w:t>
            </w:r>
            <w:r w:rsidR="00506E2C" w:rsidRPr="00EF366C">
              <w:rPr>
                <w:rFonts w:eastAsia="Times New Roman" w:cs="Arial"/>
                <w:color w:val="000000"/>
                <w:szCs w:val="24"/>
                <w:lang w:eastAsia="en-GB"/>
              </w:rPr>
              <w:t xml:space="preserve">Bee in the </w:t>
            </w:r>
            <w:r w:rsidR="00C54C6E">
              <w:rPr>
                <w:rFonts w:eastAsia="Times New Roman" w:cs="Arial"/>
                <w:color w:val="000000"/>
                <w:szCs w:val="24"/>
                <w:lang w:eastAsia="en-GB"/>
              </w:rPr>
              <w:t>L</w:t>
            </w:r>
            <w:r w:rsidR="00506E2C" w:rsidRPr="00EF366C">
              <w:rPr>
                <w:rFonts w:eastAsia="Times New Roman" w:cs="Arial"/>
                <w:color w:val="000000"/>
                <w:szCs w:val="24"/>
                <w:lang w:eastAsia="en-GB"/>
              </w:rPr>
              <w:t>oop</w:t>
            </w:r>
            <w:r w:rsidR="007E518E" w:rsidRPr="00EF366C">
              <w:rPr>
                <w:rFonts w:eastAsia="Times New Roman" w:cs="Arial"/>
                <w:color w:val="000000"/>
                <w:szCs w:val="24"/>
                <w:lang w:eastAsia="en-GB"/>
              </w:rPr>
              <w:t>’</w:t>
            </w:r>
            <w:r w:rsidR="00506E2C" w:rsidRPr="00EF366C">
              <w:rPr>
                <w:rFonts w:eastAsia="Times New Roman" w:cs="Arial"/>
                <w:color w:val="000000"/>
                <w:szCs w:val="24"/>
                <w:lang w:eastAsia="en-GB"/>
              </w:rPr>
              <w:t xml:space="preserve"> </w:t>
            </w:r>
            <w:hyperlink r:id="rId6" w:tgtFrame="_blank" w:history="1">
              <w:r w:rsidR="00506E2C" w:rsidRPr="00EF366C">
                <w:rPr>
                  <w:rFonts w:eastAsia="Times New Roman" w:cs="Arial"/>
                  <w:color w:val="005A95"/>
                  <w:szCs w:val="24"/>
                  <w:u w:val="single"/>
                  <w:lang w:eastAsia="en-GB"/>
                </w:rPr>
                <w:t>Home Page - Bee in the Loop</w:t>
              </w:r>
            </w:hyperlink>
            <w:r w:rsidR="007E518E" w:rsidRPr="00EF366C">
              <w:rPr>
                <w:rFonts w:eastAsia="Times New Roman" w:cs="Arial"/>
                <w:color w:val="005A95"/>
                <w:szCs w:val="24"/>
                <w:u w:val="single"/>
                <w:lang w:eastAsia="en-GB"/>
              </w:rPr>
              <w:t xml:space="preserve"> </w:t>
            </w:r>
            <w:r w:rsidR="005D4BC8" w:rsidRPr="00EF366C">
              <w:rPr>
                <w:rFonts w:eastAsia="Times New Roman" w:cs="Arial"/>
                <w:color w:val="005A95"/>
                <w:szCs w:val="24"/>
                <w:u w:val="single"/>
                <w:lang w:eastAsia="en-GB"/>
              </w:rPr>
              <w:t xml:space="preserve"> </w:t>
            </w:r>
            <w:r w:rsidR="00506E2C" w:rsidRPr="00EF366C">
              <w:rPr>
                <w:rFonts w:eastAsia="Times New Roman" w:cs="Arial"/>
                <w:color w:val="000000"/>
                <w:szCs w:val="24"/>
                <w:lang w:eastAsia="en-GB"/>
              </w:rPr>
              <w:t xml:space="preserve"> </w:t>
            </w:r>
            <w:r w:rsidR="005D4BC8" w:rsidRPr="00EF366C">
              <w:rPr>
                <w:rFonts w:eastAsia="Times New Roman" w:cs="Arial"/>
                <w:color w:val="000000"/>
                <w:szCs w:val="24"/>
                <w:lang w:eastAsia="en-GB"/>
              </w:rPr>
              <w:t>which required only</w:t>
            </w:r>
            <w:r w:rsidR="00506E2C" w:rsidRPr="00EF366C">
              <w:rPr>
                <w:rFonts w:eastAsia="Times New Roman" w:cs="Arial"/>
                <w:color w:val="000000"/>
                <w:szCs w:val="24"/>
                <w:lang w:eastAsia="en-GB"/>
              </w:rPr>
              <w:t xml:space="preserve"> an email address </w:t>
            </w:r>
            <w:r w:rsidR="005F103B">
              <w:rPr>
                <w:rFonts w:eastAsia="Times New Roman" w:cs="Arial"/>
                <w:color w:val="000000"/>
                <w:szCs w:val="24"/>
                <w:lang w:eastAsia="en-GB"/>
              </w:rPr>
              <w:t>to enable</w:t>
            </w:r>
            <w:r w:rsidR="00506E2C" w:rsidRPr="00EF366C">
              <w:rPr>
                <w:rFonts w:eastAsia="Times New Roman" w:cs="Arial"/>
                <w:color w:val="000000"/>
                <w:szCs w:val="24"/>
                <w:lang w:eastAsia="en-GB"/>
              </w:rPr>
              <w:t xml:space="preserve"> </w:t>
            </w:r>
            <w:r w:rsidR="00EF366C" w:rsidRPr="00EF366C">
              <w:rPr>
                <w:rFonts w:eastAsia="Times New Roman" w:cs="Arial"/>
                <w:color w:val="000000"/>
                <w:szCs w:val="24"/>
                <w:lang w:eastAsia="en-GB"/>
              </w:rPr>
              <w:t>the receipt of</w:t>
            </w:r>
            <w:r w:rsidR="00506E2C" w:rsidRPr="00EF366C">
              <w:rPr>
                <w:rFonts w:eastAsia="Times New Roman" w:cs="Arial"/>
                <w:color w:val="000000"/>
                <w:szCs w:val="24"/>
                <w:lang w:eastAsia="en-GB"/>
              </w:rPr>
              <w:t xml:space="preserve"> messages directly from </w:t>
            </w:r>
            <w:r w:rsidR="00EF366C" w:rsidRPr="00EF366C">
              <w:rPr>
                <w:rFonts w:eastAsia="Times New Roman" w:cs="Arial"/>
                <w:color w:val="000000"/>
                <w:szCs w:val="24"/>
                <w:lang w:eastAsia="en-GB"/>
              </w:rPr>
              <w:t>PC Wild</w:t>
            </w:r>
            <w:r w:rsidR="00506E2C" w:rsidRPr="00EF366C">
              <w:rPr>
                <w:rFonts w:eastAsia="Times New Roman" w:cs="Arial"/>
                <w:color w:val="000000"/>
                <w:szCs w:val="24"/>
                <w:lang w:eastAsia="en-GB"/>
              </w:rPr>
              <w:t xml:space="preserve"> or the PCSO’s regarding safety tips, updates on daily patrols, or more general messages from GMP.</w:t>
            </w:r>
          </w:p>
        </w:tc>
      </w:tr>
      <w:tr w:rsidR="006C14EA" w:rsidRPr="00705622" w14:paraId="35BC6AA6" w14:textId="77777777" w:rsidTr="00AC0250">
        <w:tc>
          <w:tcPr>
            <w:tcW w:w="738" w:type="dxa"/>
          </w:tcPr>
          <w:p w14:paraId="405FE3E6" w14:textId="77777777" w:rsidR="006C14EA" w:rsidRPr="00705622" w:rsidRDefault="006C14EA">
            <w:pPr>
              <w:rPr>
                <w:rFonts w:cs="Arial"/>
                <w:b/>
                <w:bCs/>
                <w:szCs w:val="24"/>
              </w:rPr>
            </w:pPr>
          </w:p>
        </w:tc>
        <w:tc>
          <w:tcPr>
            <w:tcW w:w="1863" w:type="dxa"/>
            <w:gridSpan w:val="5"/>
          </w:tcPr>
          <w:p w14:paraId="08A95329" w14:textId="15DC8F25" w:rsidR="006C14EA" w:rsidRPr="00705622" w:rsidRDefault="006C14EA"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37" w:type="dxa"/>
            <w:gridSpan w:val="4"/>
          </w:tcPr>
          <w:p w14:paraId="623EEDEA" w14:textId="5F255CF4" w:rsidR="006C14EA" w:rsidRDefault="006C14EA"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788" w:type="dxa"/>
            <w:gridSpan w:val="2"/>
          </w:tcPr>
          <w:p w14:paraId="241DB0B5" w14:textId="77777777" w:rsidR="006C14EA" w:rsidRDefault="006C14EA"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 xml:space="preserve">That </w:t>
            </w:r>
            <w:r>
              <w:rPr>
                <w:rFonts w:eastAsia="Times New Roman" w:cs="Arial"/>
                <w:bCs/>
                <w:szCs w:val="24"/>
              </w:rPr>
              <w:t>PC Wild</w:t>
            </w:r>
            <w:r w:rsidRPr="00705622">
              <w:rPr>
                <w:rFonts w:eastAsia="Times New Roman" w:cs="Arial"/>
                <w:bCs/>
                <w:szCs w:val="24"/>
              </w:rPr>
              <w:t xml:space="preserve"> be thanked for </w:t>
            </w:r>
            <w:r>
              <w:rPr>
                <w:rFonts w:eastAsia="Times New Roman" w:cs="Arial"/>
                <w:bCs/>
                <w:szCs w:val="24"/>
              </w:rPr>
              <w:t>providing this update</w:t>
            </w:r>
            <w:r w:rsidRPr="00705622">
              <w:rPr>
                <w:rFonts w:eastAsia="Times New Roman" w:cs="Arial"/>
                <w:bCs/>
                <w:szCs w:val="24"/>
              </w:rPr>
              <w:t>.</w:t>
            </w:r>
          </w:p>
          <w:p w14:paraId="39B6D2A9" w14:textId="6AAE46DE" w:rsidR="006C14EA" w:rsidRPr="00705622" w:rsidRDefault="006C14EA" w:rsidP="00F47C49">
            <w:pPr>
              <w:overflowPunct w:val="0"/>
              <w:autoSpaceDE w:val="0"/>
              <w:autoSpaceDN w:val="0"/>
              <w:adjustRightInd w:val="0"/>
              <w:textAlignment w:val="baseline"/>
              <w:rPr>
                <w:rFonts w:eastAsia="Times New Roman" w:cs="Arial"/>
                <w:bCs/>
                <w:szCs w:val="24"/>
                <w:u w:val="single"/>
              </w:rPr>
            </w:pPr>
          </w:p>
        </w:tc>
      </w:tr>
      <w:tr w:rsidR="006C14EA" w:rsidRPr="00705622" w14:paraId="63DE71D2" w14:textId="77777777" w:rsidTr="00AC0250">
        <w:tc>
          <w:tcPr>
            <w:tcW w:w="738" w:type="dxa"/>
          </w:tcPr>
          <w:p w14:paraId="14B0EE7A" w14:textId="77777777" w:rsidR="006C14EA" w:rsidRPr="00705622" w:rsidRDefault="006C14EA">
            <w:pPr>
              <w:rPr>
                <w:rFonts w:cs="Arial"/>
                <w:b/>
                <w:bCs/>
                <w:szCs w:val="24"/>
              </w:rPr>
            </w:pPr>
          </w:p>
        </w:tc>
        <w:tc>
          <w:tcPr>
            <w:tcW w:w="1863" w:type="dxa"/>
            <w:gridSpan w:val="5"/>
          </w:tcPr>
          <w:p w14:paraId="62B9886C" w14:textId="77777777" w:rsidR="006C14EA" w:rsidRPr="00705622" w:rsidRDefault="006C14EA" w:rsidP="00F47C49">
            <w:pPr>
              <w:overflowPunct w:val="0"/>
              <w:autoSpaceDE w:val="0"/>
              <w:autoSpaceDN w:val="0"/>
              <w:adjustRightInd w:val="0"/>
              <w:textAlignment w:val="baseline"/>
              <w:rPr>
                <w:rFonts w:eastAsia="Times New Roman" w:cs="Arial"/>
                <w:bCs/>
                <w:szCs w:val="24"/>
              </w:rPr>
            </w:pPr>
          </w:p>
        </w:tc>
        <w:tc>
          <w:tcPr>
            <w:tcW w:w="637" w:type="dxa"/>
            <w:gridSpan w:val="4"/>
          </w:tcPr>
          <w:p w14:paraId="02B389BB" w14:textId="1C4C9040" w:rsidR="006C14EA" w:rsidRDefault="006C14EA"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788" w:type="dxa"/>
            <w:gridSpan w:val="2"/>
          </w:tcPr>
          <w:p w14:paraId="43616F0D" w14:textId="0BEE2CC1" w:rsidR="006C14EA" w:rsidRDefault="006C14EA" w:rsidP="00F47C49">
            <w:pPr>
              <w:overflowPunct w:val="0"/>
              <w:autoSpaceDE w:val="0"/>
              <w:autoSpaceDN w:val="0"/>
              <w:adjustRightInd w:val="0"/>
              <w:textAlignment w:val="baseline"/>
              <w:rPr>
                <w:rFonts w:eastAsia="Times New Roman" w:cs="Arial"/>
                <w:bCs/>
                <w:szCs w:val="24"/>
              </w:rPr>
            </w:pPr>
            <w:r>
              <w:rPr>
                <w:rFonts w:eastAsia="Times New Roman" w:cs="Arial"/>
                <w:bCs/>
                <w:szCs w:val="24"/>
              </w:rPr>
              <w:t>That the Clerk</w:t>
            </w:r>
            <w:r w:rsidR="00DC7E9E">
              <w:rPr>
                <w:rFonts w:eastAsia="Times New Roman" w:cs="Arial"/>
                <w:bCs/>
                <w:szCs w:val="24"/>
              </w:rPr>
              <w:t xml:space="preserve"> </w:t>
            </w:r>
            <w:r>
              <w:rPr>
                <w:rFonts w:eastAsia="Times New Roman" w:cs="Arial"/>
                <w:bCs/>
                <w:szCs w:val="24"/>
              </w:rPr>
              <w:t>be</w:t>
            </w:r>
            <w:r w:rsidR="00DC7E9E">
              <w:rPr>
                <w:rFonts w:eastAsia="Times New Roman" w:cs="Arial"/>
                <w:bCs/>
                <w:szCs w:val="24"/>
              </w:rPr>
              <w:t xml:space="preserve"> requested to publish the availability of the ‘Be in the Loop’ initiative on the </w:t>
            </w:r>
            <w:r w:rsidR="0089078B">
              <w:rPr>
                <w:rFonts w:eastAsia="Times New Roman" w:cs="Arial"/>
                <w:bCs/>
                <w:szCs w:val="24"/>
              </w:rPr>
              <w:t>T</w:t>
            </w:r>
            <w:r w:rsidR="00DC7E9E">
              <w:rPr>
                <w:rFonts w:eastAsia="Times New Roman" w:cs="Arial"/>
                <w:bCs/>
                <w:szCs w:val="24"/>
              </w:rPr>
              <w:t xml:space="preserve">own </w:t>
            </w:r>
            <w:r w:rsidR="0089078B">
              <w:rPr>
                <w:rFonts w:eastAsia="Times New Roman" w:cs="Arial"/>
                <w:bCs/>
                <w:szCs w:val="24"/>
              </w:rPr>
              <w:t>C</w:t>
            </w:r>
            <w:r w:rsidR="00DC7E9E">
              <w:rPr>
                <w:rFonts w:eastAsia="Times New Roman" w:cs="Arial"/>
                <w:bCs/>
                <w:szCs w:val="24"/>
              </w:rPr>
              <w:t xml:space="preserve">ouncil website and </w:t>
            </w:r>
            <w:r w:rsidR="0089078B">
              <w:rPr>
                <w:rFonts w:eastAsia="Times New Roman" w:cs="Arial"/>
                <w:bCs/>
                <w:szCs w:val="24"/>
              </w:rPr>
              <w:t>social media.</w:t>
            </w:r>
          </w:p>
          <w:p w14:paraId="3CB76D07" w14:textId="24624B26" w:rsidR="0089078B" w:rsidRPr="00705622" w:rsidRDefault="0089078B" w:rsidP="00F47C49">
            <w:pPr>
              <w:overflowPunct w:val="0"/>
              <w:autoSpaceDE w:val="0"/>
              <w:autoSpaceDN w:val="0"/>
              <w:adjustRightInd w:val="0"/>
              <w:textAlignment w:val="baseline"/>
              <w:rPr>
                <w:rFonts w:eastAsia="Times New Roman" w:cs="Arial"/>
                <w:bCs/>
                <w:szCs w:val="24"/>
              </w:rPr>
            </w:pPr>
          </w:p>
        </w:tc>
      </w:tr>
      <w:tr w:rsidR="00FC7ACB" w:rsidRPr="00705622" w14:paraId="2C0C8A23" w14:textId="77777777" w:rsidTr="00AC0250">
        <w:tc>
          <w:tcPr>
            <w:tcW w:w="738" w:type="dxa"/>
          </w:tcPr>
          <w:p w14:paraId="0A58B296" w14:textId="77777777" w:rsidR="00FC7ACB" w:rsidRPr="00A321A5" w:rsidRDefault="00FC7ACB">
            <w:pPr>
              <w:rPr>
                <w:rFonts w:cs="Arial"/>
                <w:b/>
                <w:bCs/>
                <w:szCs w:val="24"/>
              </w:rPr>
            </w:pPr>
          </w:p>
        </w:tc>
        <w:tc>
          <w:tcPr>
            <w:tcW w:w="8288" w:type="dxa"/>
            <w:gridSpan w:val="11"/>
          </w:tcPr>
          <w:p w14:paraId="2228B81F" w14:textId="152BC018" w:rsidR="00A321A5" w:rsidRPr="00A321A5" w:rsidRDefault="00A321A5" w:rsidP="00F47C49">
            <w:pPr>
              <w:overflowPunct w:val="0"/>
              <w:autoSpaceDE w:val="0"/>
              <w:autoSpaceDN w:val="0"/>
              <w:adjustRightInd w:val="0"/>
              <w:textAlignment w:val="baseline"/>
              <w:rPr>
                <w:rFonts w:cs="Arial"/>
                <w:color w:val="333333"/>
                <w:szCs w:val="24"/>
                <w:u w:val="single"/>
                <w:shd w:val="clear" w:color="auto" w:fill="FFFFFF"/>
              </w:rPr>
            </w:pPr>
            <w:r w:rsidRPr="00A321A5">
              <w:rPr>
                <w:rFonts w:cs="Arial"/>
                <w:color w:val="333333"/>
                <w:szCs w:val="24"/>
                <w:u w:val="single"/>
                <w:shd w:val="clear" w:color="auto" w:fill="FFFFFF"/>
              </w:rPr>
              <w:t xml:space="preserve">Hey Farm </w:t>
            </w:r>
            <w:r w:rsidR="002A0801">
              <w:rPr>
                <w:rFonts w:cs="Arial"/>
                <w:color w:val="333333"/>
                <w:szCs w:val="24"/>
                <w:u w:val="single"/>
                <w:shd w:val="clear" w:color="auto" w:fill="FFFFFF"/>
              </w:rPr>
              <w:t>E</w:t>
            </w:r>
            <w:r w:rsidRPr="00A321A5">
              <w:rPr>
                <w:rFonts w:cs="Arial"/>
                <w:color w:val="333333"/>
                <w:szCs w:val="24"/>
                <w:u w:val="single"/>
                <w:shd w:val="clear" w:color="auto" w:fill="FFFFFF"/>
              </w:rPr>
              <w:t xml:space="preserve">state - Request for Childrens Play Area </w:t>
            </w:r>
          </w:p>
          <w:p w14:paraId="2E258B06" w14:textId="77777777" w:rsidR="00A321A5" w:rsidRPr="00A321A5" w:rsidRDefault="00A321A5" w:rsidP="00F47C49">
            <w:pPr>
              <w:overflowPunct w:val="0"/>
              <w:autoSpaceDE w:val="0"/>
              <w:autoSpaceDN w:val="0"/>
              <w:adjustRightInd w:val="0"/>
              <w:textAlignment w:val="baseline"/>
              <w:rPr>
                <w:rFonts w:cs="Arial"/>
                <w:color w:val="333333"/>
                <w:szCs w:val="24"/>
                <w:shd w:val="clear" w:color="auto" w:fill="FFFFFF"/>
              </w:rPr>
            </w:pPr>
          </w:p>
          <w:p w14:paraId="7CBE1A45" w14:textId="515CFF0E" w:rsidR="00FC4919" w:rsidRDefault="00A321A5" w:rsidP="00F47C49">
            <w:pPr>
              <w:overflowPunct w:val="0"/>
              <w:autoSpaceDE w:val="0"/>
              <w:autoSpaceDN w:val="0"/>
              <w:adjustRightInd w:val="0"/>
              <w:textAlignment w:val="baseline"/>
              <w:rPr>
                <w:rFonts w:cs="Arial"/>
                <w:color w:val="333333"/>
                <w:szCs w:val="24"/>
                <w:shd w:val="clear" w:color="auto" w:fill="FFFFFF"/>
              </w:rPr>
            </w:pPr>
            <w:r>
              <w:rPr>
                <w:rFonts w:cs="Arial"/>
                <w:color w:val="333333"/>
                <w:szCs w:val="24"/>
                <w:shd w:val="clear" w:color="auto" w:fill="FFFFFF"/>
              </w:rPr>
              <w:t xml:space="preserve">The Clerk reported the receipt of a communication from </w:t>
            </w:r>
            <w:r w:rsidR="00FD79D8">
              <w:rPr>
                <w:rFonts w:cs="Arial"/>
                <w:color w:val="333333"/>
                <w:szCs w:val="24"/>
                <w:shd w:val="clear" w:color="auto" w:fill="FFFFFF"/>
              </w:rPr>
              <w:t xml:space="preserve">Laura Kemp-Smyth, </w:t>
            </w:r>
            <w:r w:rsidR="00D801C7" w:rsidRPr="00A321A5">
              <w:rPr>
                <w:rFonts w:cs="Arial"/>
                <w:color w:val="333333"/>
                <w:szCs w:val="24"/>
                <w:shd w:val="clear" w:color="auto" w:fill="FFFFFF"/>
              </w:rPr>
              <w:t>a resident of the Hey Farm Estate</w:t>
            </w:r>
            <w:r w:rsidR="003F798C">
              <w:rPr>
                <w:rFonts w:cs="Arial"/>
                <w:color w:val="333333"/>
                <w:szCs w:val="24"/>
                <w:shd w:val="clear" w:color="auto" w:fill="FFFFFF"/>
              </w:rPr>
              <w:t xml:space="preserve">, expressing concern about </w:t>
            </w:r>
            <w:r w:rsidR="00D801C7" w:rsidRPr="00A321A5">
              <w:rPr>
                <w:rFonts w:cs="Arial"/>
                <w:color w:val="333333"/>
                <w:szCs w:val="24"/>
                <w:shd w:val="clear" w:color="auto" w:fill="FFFFFF"/>
              </w:rPr>
              <w:t>the lack of play facilities for children nearby</w:t>
            </w:r>
            <w:r w:rsidR="00FC4919">
              <w:rPr>
                <w:rFonts w:cs="Arial"/>
                <w:color w:val="333333"/>
                <w:szCs w:val="24"/>
                <w:shd w:val="clear" w:color="auto" w:fill="FFFFFF"/>
              </w:rPr>
              <w:t xml:space="preserve"> and </w:t>
            </w:r>
            <w:r w:rsidR="00563A1E">
              <w:rPr>
                <w:rFonts w:cs="Arial"/>
                <w:color w:val="333333"/>
                <w:szCs w:val="24"/>
                <w:shd w:val="clear" w:color="auto" w:fill="FFFFFF"/>
              </w:rPr>
              <w:t>asking h</w:t>
            </w:r>
            <w:r w:rsidR="00563A1E" w:rsidRPr="00A321A5">
              <w:rPr>
                <w:rFonts w:cs="Arial"/>
                <w:color w:val="333333"/>
                <w:szCs w:val="24"/>
                <w:shd w:val="clear" w:color="auto" w:fill="FFFFFF"/>
              </w:rPr>
              <w:t xml:space="preserve">ow </w:t>
            </w:r>
            <w:r w:rsidR="00563A1E">
              <w:rPr>
                <w:rFonts w:cs="Arial"/>
                <w:color w:val="333333"/>
                <w:szCs w:val="24"/>
                <w:shd w:val="clear" w:color="auto" w:fill="FFFFFF"/>
              </w:rPr>
              <w:t>residents</w:t>
            </w:r>
            <w:r w:rsidR="00563A1E" w:rsidRPr="00A321A5">
              <w:rPr>
                <w:rFonts w:cs="Arial"/>
                <w:color w:val="333333"/>
                <w:szCs w:val="24"/>
                <w:shd w:val="clear" w:color="auto" w:fill="FFFFFF"/>
              </w:rPr>
              <w:t xml:space="preserve"> can work together to make this happen</w:t>
            </w:r>
            <w:r w:rsidR="00563A1E">
              <w:rPr>
                <w:rFonts w:cs="Arial"/>
                <w:color w:val="333333"/>
                <w:szCs w:val="24"/>
                <w:shd w:val="clear" w:color="auto" w:fill="FFFFFF"/>
              </w:rPr>
              <w:t>.</w:t>
            </w:r>
            <w:r w:rsidR="00900F24">
              <w:rPr>
                <w:rFonts w:cs="Arial"/>
                <w:color w:val="333333"/>
                <w:szCs w:val="24"/>
                <w:shd w:val="clear" w:color="auto" w:fill="FFFFFF"/>
              </w:rPr>
              <w:t xml:space="preserve"> </w:t>
            </w:r>
          </w:p>
          <w:p w14:paraId="1AB964C3" w14:textId="77777777" w:rsidR="00FC4919" w:rsidRDefault="00FC4919" w:rsidP="00F47C49">
            <w:pPr>
              <w:overflowPunct w:val="0"/>
              <w:autoSpaceDE w:val="0"/>
              <w:autoSpaceDN w:val="0"/>
              <w:adjustRightInd w:val="0"/>
              <w:textAlignment w:val="baseline"/>
              <w:rPr>
                <w:rFonts w:cs="Arial"/>
                <w:color w:val="333333"/>
                <w:szCs w:val="24"/>
                <w:shd w:val="clear" w:color="auto" w:fill="FFFFFF"/>
              </w:rPr>
            </w:pPr>
          </w:p>
          <w:p w14:paraId="7361304D" w14:textId="3DCB3837" w:rsidR="00FC7ACB" w:rsidRDefault="00D801C7" w:rsidP="00F47C49">
            <w:pPr>
              <w:overflowPunct w:val="0"/>
              <w:autoSpaceDE w:val="0"/>
              <w:autoSpaceDN w:val="0"/>
              <w:adjustRightInd w:val="0"/>
              <w:textAlignment w:val="baseline"/>
              <w:rPr>
                <w:rFonts w:cs="Arial"/>
                <w:color w:val="333333"/>
                <w:szCs w:val="24"/>
                <w:shd w:val="clear" w:color="auto" w:fill="FFFFFF"/>
              </w:rPr>
            </w:pPr>
            <w:r w:rsidRPr="00A321A5">
              <w:rPr>
                <w:rFonts w:cs="Arial"/>
                <w:color w:val="333333"/>
                <w:szCs w:val="24"/>
                <w:shd w:val="clear" w:color="auto" w:fill="FFFFFF"/>
              </w:rPr>
              <w:t>The</w:t>
            </w:r>
            <w:r w:rsidR="002E651B">
              <w:rPr>
                <w:rFonts w:cs="Arial"/>
                <w:color w:val="333333"/>
                <w:szCs w:val="24"/>
                <w:shd w:val="clear" w:color="auto" w:fill="FFFFFF"/>
              </w:rPr>
              <w:t xml:space="preserve"> resident suggested the</w:t>
            </w:r>
            <w:r w:rsidRPr="00A321A5">
              <w:rPr>
                <w:rFonts w:cs="Arial"/>
                <w:color w:val="333333"/>
                <w:szCs w:val="24"/>
                <w:shd w:val="clear" w:color="auto" w:fill="FFFFFF"/>
              </w:rPr>
              <w:t xml:space="preserve"> </w:t>
            </w:r>
            <w:proofErr w:type="gramStart"/>
            <w:r w:rsidRPr="00A321A5">
              <w:rPr>
                <w:rFonts w:cs="Arial"/>
                <w:color w:val="333333"/>
                <w:szCs w:val="24"/>
                <w:shd w:val="clear" w:color="auto" w:fill="FFFFFF"/>
              </w:rPr>
              <w:t>small grass</w:t>
            </w:r>
            <w:r w:rsidR="002E651B">
              <w:rPr>
                <w:rFonts w:cs="Arial"/>
                <w:color w:val="333333"/>
                <w:szCs w:val="24"/>
                <w:shd w:val="clear" w:color="auto" w:fill="FFFFFF"/>
              </w:rPr>
              <w:t>ed</w:t>
            </w:r>
            <w:proofErr w:type="gramEnd"/>
            <w:r w:rsidRPr="00A321A5">
              <w:rPr>
                <w:rFonts w:cs="Arial"/>
                <w:color w:val="333333"/>
                <w:szCs w:val="24"/>
                <w:shd w:val="clear" w:color="auto" w:fill="FFFFFF"/>
              </w:rPr>
              <w:t xml:space="preserve"> area in the woods between the brid</w:t>
            </w:r>
            <w:r w:rsidR="002E651B">
              <w:rPr>
                <w:rFonts w:cs="Arial"/>
                <w:color w:val="333333"/>
                <w:szCs w:val="24"/>
                <w:shd w:val="clear" w:color="auto" w:fill="FFFFFF"/>
              </w:rPr>
              <w:t>le</w:t>
            </w:r>
            <w:r w:rsidRPr="00A321A5">
              <w:rPr>
                <w:rFonts w:cs="Arial"/>
                <w:color w:val="333333"/>
                <w:szCs w:val="24"/>
                <w:shd w:val="clear" w:color="auto" w:fill="FFFFFF"/>
              </w:rPr>
              <w:t xml:space="preserve"> path and Roaches Lock </w:t>
            </w:r>
            <w:r w:rsidR="00036424">
              <w:rPr>
                <w:rFonts w:cs="Arial"/>
                <w:color w:val="333333"/>
                <w:szCs w:val="24"/>
                <w:shd w:val="clear" w:color="auto" w:fill="FFFFFF"/>
              </w:rPr>
              <w:t>P</w:t>
            </w:r>
            <w:r w:rsidRPr="00A321A5">
              <w:rPr>
                <w:rFonts w:cs="Arial"/>
                <w:color w:val="333333"/>
                <w:szCs w:val="24"/>
                <w:shd w:val="clear" w:color="auto" w:fill="FFFFFF"/>
              </w:rPr>
              <w:t>ub</w:t>
            </w:r>
            <w:r w:rsidR="002E651B">
              <w:rPr>
                <w:rFonts w:cs="Arial"/>
                <w:color w:val="333333"/>
                <w:szCs w:val="24"/>
                <w:shd w:val="clear" w:color="auto" w:fill="FFFFFF"/>
              </w:rPr>
              <w:t xml:space="preserve">lic </w:t>
            </w:r>
            <w:r w:rsidR="00036424">
              <w:rPr>
                <w:rFonts w:cs="Arial"/>
                <w:color w:val="333333"/>
                <w:szCs w:val="24"/>
                <w:shd w:val="clear" w:color="auto" w:fill="FFFFFF"/>
              </w:rPr>
              <w:t>H</w:t>
            </w:r>
            <w:r w:rsidR="002E651B">
              <w:rPr>
                <w:rFonts w:cs="Arial"/>
                <w:color w:val="333333"/>
                <w:szCs w:val="24"/>
                <w:shd w:val="clear" w:color="auto" w:fill="FFFFFF"/>
              </w:rPr>
              <w:t>ouse for use as a</w:t>
            </w:r>
            <w:r w:rsidRPr="00A321A5">
              <w:rPr>
                <w:rFonts w:cs="Arial"/>
                <w:color w:val="333333"/>
                <w:szCs w:val="24"/>
                <w:shd w:val="clear" w:color="auto" w:fill="FFFFFF"/>
              </w:rPr>
              <w:t xml:space="preserve"> woodland adventure playground</w:t>
            </w:r>
            <w:r w:rsidR="0098376D">
              <w:rPr>
                <w:rFonts w:cs="Arial"/>
                <w:color w:val="333333"/>
                <w:szCs w:val="24"/>
                <w:shd w:val="clear" w:color="auto" w:fill="FFFFFF"/>
              </w:rPr>
              <w:t>.</w:t>
            </w:r>
            <w:r w:rsidRPr="00A321A5">
              <w:rPr>
                <w:rFonts w:cs="Arial"/>
                <w:color w:val="333333"/>
                <w:szCs w:val="24"/>
                <w:shd w:val="clear" w:color="auto" w:fill="FFFFFF"/>
              </w:rPr>
              <w:t xml:space="preserve"> </w:t>
            </w:r>
          </w:p>
          <w:p w14:paraId="58B8D060" w14:textId="77777777" w:rsidR="00583154" w:rsidRDefault="00583154" w:rsidP="00F47C49">
            <w:pPr>
              <w:overflowPunct w:val="0"/>
              <w:autoSpaceDE w:val="0"/>
              <w:autoSpaceDN w:val="0"/>
              <w:adjustRightInd w:val="0"/>
              <w:textAlignment w:val="baseline"/>
              <w:rPr>
                <w:rFonts w:cs="Arial"/>
                <w:color w:val="333333"/>
                <w:szCs w:val="24"/>
                <w:shd w:val="clear" w:color="auto" w:fill="FFFFFF"/>
              </w:rPr>
            </w:pPr>
          </w:p>
          <w:p w14:paraId="4DB98AF3" w14:textId="074BF2F2" w:rsidR="00583154" w:rsidRDefault="00A2130D" w:rsidP="00F47C49">
            <w:pPr>
              <w:overflowPunct w:val="0"/>
              <w:autoSpaceDE w:val="0"/>
              <w:autoSpaceDN w:val="0"/>
              <w:adjustRightInd w:val="0"/>
              <w:textAlignment w:val="baseline"/>
              <w:rPr>
                <w:rFonts w:cs="Arial"/>
                <w:color w:val="333333"/>
                <w:szCs w:val="24"/>
                <w:shd w:val="clear" w:color="auto" w:fill="FFFFFF"/>
              </w:rPr>
            </w:pPr>
            <w:r>
              <w:rPr>
                <w:rFonts w:cs="Arial"/>
                <w:color w:val="333333"/>
                <w:szCs w:val="24"/>
                <w:shd w:val="clear" w:color="auto" w:fill="FFFFFF"/>
              </w:rPr>
              <w:t xml:space="preserve">The Chair advised that the attention of </w:t>
            </w:r>
            <w:r w:rsidR="00576379">
              <w:rPr>
                <w:rFonts w:cs="Arial"/>
                <w:color w:val="333333"/>
                <w:szCs w:val="24"/>
                <w:shd w:val="clear" w:color="auto" w:fill="FFFFFF"/>
              </w:rPr>
              <w:t xml:space="preserve">the Greenspace Development Manager at Tameside MBC had been drawn to the request </w:t>
            </w:r>
            <w:r w:rsidR="0096012F">
              <w:rPr>
                <w:rFonts w:cs="Arial"/>
                <w:color w:val="333333"/>
                <w:szCs w:val="24"/>
                <w:shd w:val="clear" w:color="auto" w:fill="FFFFFF"/>
              </w:rPr>
              <w:t xml:space="preserve">and the response would be forwarded to </w:t>
            </w:r>
            <w:r w:rsidR="00716E53">
              <w:rPr>
                <w:rFonts w:cs="Arial"/>
                <w:color w:val="333333"/>
                <w:szCs w:val="24"/>
                <w:shd w:val="clear" w:color="auto" w:fill="FFFFFF"/>
              </w:rPr>
              <w:t>M</w:t>
            </w:r>
            <w:r w:rsidR="0096012F">
              <w:rPr>
                <w:rFonts w:cs="Arial"/>
                <w:color w:val="333333"/>
                <w:szCs w:val="24"/>
                <w:shd w:val="clear" w:color="auto" w:fill="FFFFFF"/>
              </w:rPr>
              <w:t xml:space="preserve">s </w:t>
            </w:r>
            <w:r w:rsidR="00716E53">
              <w:rPr>
                <w:rFonts w:cs="Arial"/>
                <w:color w:val="333333"/>
                <w:szCs w:val="24"/>
                <w:shd w:val="clear" w:color="auto" w:fill="FFFFFF"/>
              </w:rPr>
              <w:t>K</w:t>
            </w:r>
            <w:r w:rsidR="0096012F">
              <w:rPr>
                <w:rFonts w:cs="Arial"/>
                <w:color w:val="333333"/>
                <w:szCs w:val="24"/>
                <w:shd w:val="clear" w:color="auto" w:fill="FFFFFF"/>
              </w:rPr>
              <w:t>emp-Smyth upon receipt</w:t>
            </w:r>
            <w:r w:rsidR="00716E53">
              <w:rPr>
                <w:rFonts w:cs="Arial"/>
                <w:color w:val="333333"/>
                <w:szCs w:val="24"/>
                <w:shd w:val="clear" w:color="auto" w:fill="FFFFFF"/>
              </w:rPr>
              <w:t>.</w:t>
            </w:r>
          </w:p>
          <w:p w14:paraId="2D4ADCFC" w14:textId="2EE051E4" w:rsidR="00900F24" w:rsidRPr="00FC4919" w:rsidRDefault="00900F24" w:rsidP="00F47C49">
            <w:pPr>
              <w:overflowPunct w:val="0"/>
              <w:autoSpaceDE w:val="0"/>
              <w:autoSpaceDN w:val="0"/>
              <w:adjustRightInd w:val="0"/>
              <w:textAlignment w:val="baseline"/>
              <w:rPr>
                <w:rFonts w:cs="Arial"/>
                <w:color w:val="333333"/>
                <w:szCs w:val="24"/>
                <w:shd w:val="clear" w:color="auto" w:fill="FFFFFF"/>
              </w:rPr>
            </w:pPr>
          </w:p>
        </w:tc>
      </w:tr>
      <w:tr w:rsidR="00B16543" w:rsidRPr="00705622" w14:paraId="0A00A4A3" w14:textId="77777777" w:rsidTr="00AC0250">
        <w:tc>
          <w:tcPr>
            <w:tcW w:w="738" w:type="dxa"/>
          </w:tcPr>
          <w:p w14:paraId="130E5C2D" w14:textId="6490CF85" w:rsidR="00B16543" w:rsidRPr="00705622" w:rsidRDefault="002A2423">
            <w:pPr>
              <w:rPr>
                <w:rFonts w:cs="Arial"/>
                <w:b/>
                <w:bCs/>
                <w:szCs w:val="24"/>
              </w:rPr>
            </w:pPr>
            <w:r>
              <w:rPr>
                <w:rFonts w:cs="Arial"/>
                <w:b/>
                <w:bCs/>
                <w:szCs w:val="24"/>
              </w:rPr>
              <w:t>2483</w:t>
            </w:r>
          </w:p>
        </w:tc>
        <w:tc>
          <w:tcPr>
            <w:tcW w:w="8288" w:type="dxa"/>
            <w:gridSpan w:val="11"/>
          </w:tcPr>
          <w:p w14:paraId="65F7E159" w14:textId="77777777" w:rsidR="00B16543" w:rsidRDefault="00B16543" w:rsidP="00B16543">
            <w:pPr>
              <w:spacing w:after="200" w:line="276" w:lineRule="auto"/>
              <w:rPr>
                <w:rFonts w:eastAsia="Calibri" w:cs="Arial"/>
                <w:b/>
                <w:bCs/>
                <w:szCs w:val="24"/>
              </w:rPr>
            </w:pPr>
            <w:r w:rsidRPr="00B16543">
              <w:rPr>
                <w:rFonts w:eastAsia="Calibri" w:cs="Arial"/>
                <w:b/>
                <w:bCs/>
                <w:szCs w:val="24"/>
              </w:rPr>
              <w:t>Applications for Financial Assistance</w:t>
            </w:r>
          </w:p>
          <w:p w14:paraId="35D3148D" w14:textId="237DBEB9" w:rsidR="00A95081" w:rsidRPr="00A95081" w:rsidRDefault="00A95081" w:rsidP="00B16543">
            <w:pPr>
              <w:spacing w:after="200" w:line="276" w:lineRule="auto"/>
              <w:rPr>
                <w:rFonts w:eastAsia="Calibri" w:cs="Arial"/>
                <w:b/>
                <w:bCs/>
                <w:szCs w:val="24"/>
                <w:u w:val="single"/>
              </w:rPr>
            </w:pPr>
            <w:r w:rsidRPr="00562A71">
              <w:rPr>
                <w:rFonts w:eastAsia="Calibri" w:cs="Arial"/>
                <w:szCs w:val="24"/>
                <w:u w:val="single"/>
              </w:rPr>
              <w:t>Mossley Time of Your Life</w:t>
            </w:r>
            <w:r w:rsidRPr="00A95081">
              <w:rPr>
                <w:rFonts w:eastAsia="Calibri" w:cs="Arial"/>
                <w:szCs w:val="24"/>
                <w:u w:val="single"/>
              </w:rPr>
              <w:t xml:space="preserve"> Club</w:t>
            </w:r>
            <w:r w:rsidR="0090631A">
              <w:rPr>
                <w:rFonts w:eastAsia="Calibri" w:cs="Arial"/>
                <w:szCs w:val="24"/>
                <w:u w:val="single"/>
              </w:rPr>
              <w:t xml:space="preserve"> (£300)</w:t>
            </w:r>
          </w:p>
          <w:p w14:paraId="4FBF99A8" w14:textId="1BEA207A" w:rsidR="00B16543" w:rsidRPr="0058336A" w:rsidRDefault="00181861" w:rsidP="004E7701">
            <w:pPr>
              <w:overflowPunct w:val="0"/>
              <w:autoSpaceDE w:val="0"/>
              <w:autoSpaceDN w:val="0"/>
              <w:adjustRightInd w:val="0"/>
              <w:textAlignment w:val="baseline"/>
              <w:rPr>
                <w:rFonts w:cs="Arial"/>
                <w:color w:val="333333"/>
                <w:szCs w:val="24"/>
                <w:shd w:val="clear" w:color="auto" w:fill="FFFFFF"/>
              </w:rPr>
            </w:pPr>
            <w:r w:rsidRPr="0058336A">
              <w:rPr>
                <w:rFonts w:cs="Arial"/>
                <w:color w:val="333333"/>
                <w:szCs w:val="24"/>
                <w:shd w:val="clear" w:color="auto" w:fill="FFFFFF"/>
              </w:rPr>
              <w:t>Anthony Bridge</w:t>
            </w:r>
            <w:r w:rsidR="00EC5DEF" w:rsidRPr="0058336A">
              <w:rPr>
                <w:rFonts w:cs="Arial"/>
                <w:color w:val="333333"/>
                <w:szCs w:val="24"/>
                <w:shd w:val="clear" w:color="auto" w:fill="FFFFFF"/>
              </w:rPr>
              <w:t>, t</w:t>
            </w:r>
            <w:r w:rsidR="00A95081" w:rsidRPr="0058336A">
              <w:rPr>
                <w:rFonts w:cs="Arial"/>
                <w:color w:val="333333"/>
                <w:szCs w:val="24"/>
                <w:shd w:val="clear" w:color="auto" w:fill="FFFFFF"/>
              </w:rPr>
              <w:t xml:space="preserve">he </w:t>
            </w:r>
            <w:r w:rsidR="00D1338A" w:rsidRPr="0058336A">
              <w:rPr>
                <w:rFonts w:cs="Arial"/>
                <w:color w:val="333333"/>
                <w:szCs w:val="24"/>
                <w:shd w:val="clear" w:color="auto" w:fill="FFFFFF"/>
              </w:rPr>
              <w:t>C</w:t>
            </w:r>
            <w:r w:rsidR="00082A3E" w:rsidRPr="0058336A">
              <w:rPr>
                <w:rFonts w:cs="Arial"/>
                <w:color w:val="333333"/>
                <w:szCs w:val="24"/>
                <w:shd w:val="clear" w:color="auto" w:fill="FFFFFF"/>
              </w:rPr>
              <w:t>hair of</w:t>
            </w:r>
            <w:r w:rsidR="00560A81" w:rsidRPr="0058336A">
              <w:rPr>
                <w:rFonts w:cs="Arial"/>
                <w:color w:val="333333"/>
                <w:szCs w:val="24"/>
                <w:shd w:val="clear" w:color="auto" w:fill="FFFFFF"/>
              </w:rPr>
              <w:t xml:space="preserve"> </w:t>
            </w:r>
            <w:r w:rsidR="00562A71" w:rsidRPr="0058336A">
              <w:rPr>
                <w:rFonts w:cs="Arial"/>
                <w:color w:val="333333"/>
                <w:szCs w:val="24"/>
                <w:shd w:val="clear" w:color="auto" w:fill="FFFFFF"/>
              </w:rPr>
              <w:t xml:space="preserve">Mossley Time of Your Life </w:t>
            </w:r>
            <w:r w:rsidR="00560A81" w:rsidRPr="0058336A">
              <w:rPr>
                <w:rFonts w:cs="Arial"/>
                <w:color w:val="333333"/>
                <w:szCs w:val="24"/>
                <w:shd w:val="clear" w:color="auto" w:fill="FFFFFF"/>
              </w:rPr>
              <w:t>Club</w:t>
            </w:r>
            <w:r w:rsidR="00082A3E" w:rsidRPr="0058336A">
              <w:rPr>
                <w:rFonts w:cs="Arial"/>
                <w:color w:val="333333"/>
                <w:szCs w:val="24"/>
                <w:shd w:val="clear" w:color="auto" w:fill="FFFFFF"/>
              </w:rPr>
              <w:t xml:space="preserve"> </w:t>
            </w:r>
            <w:r w:rsidR="00EC5DEF" w:rsidRPr="0058336A">
              <w:rPr>
                <w:rFonts w:cs="Arial"/>
                <w:color w:val="333333"/>
                <w:szCs w:val="24"/>
                <w:shd w:val="clear" w:color="auto" w:fill="FFFFFF"/>
              </w:rPr>
              <w:t xml:space="preserve">and John Hepworth </w:t>
            </w:r>
            <w:r w:rsidR="00A3000E" w:rsidRPr="0058336A">
              <w:rPr>
                <w:rFonts w:cs="Arial"/>
                <w:color w:val="333333"/>
                <w:szCs w:val="24"/>
                <w:shd w:val="clear" w:color="auto" w:fill="FFFFFF"/>
              </w:rPr>
              <w:t>attended</w:t>
            </w:r>
            <w:r w:rsidR="00082A3E" w:rsidRPr="0058336A">
              <w:rPr>
                <w:rFonts w:cs="Arial"/>
                <w:color w:val="333333"/>
                <w:szCs w:val="24"/>
                <w:shd w:val="clear" w:color="auto" w:fill="FFFFFF"/>
              </w:rPr>
              <w:t xml:space="preserve"> the meeting</w:t>
            </w:r>
            <w:r w:rsidR="00582114" w:rsidRPr="0058336A">
              <w:rPr>
                <w:rFonts w:cs="Arial"/>
                <w:color w:val="333333"/>
                <w:szCs w:val="24"/>
                <w:shd w:val="clear" w:color="auto" w:fill="FFFFFF"/>
              </w:rPr>
              <w:t xml:space="preserve"> to </w:t>
            </w:r>
            <w:r w:rsidR="00CE285A" w:rsidRPr="0058336A">
              <w:rPr>
                <w:rFonts w:cs="Arial"/>
                <w:color w:val="333333"/>
                <w:szCs w:val="24"/>
                <w:shd w:val="clear" w:color="auto" w:fill="FFFFFF"/>
              </w:rPr>
              <w:t xml:space="preserve">elaborate upon the application </w:t>
            </w:r>
            <w:r w:rsidR="00AE434D" w:rsidRPr="004C35A9">
              <w:rPr>
                <w:rFonts w:cs="Arial"/>
                <w:color w:val="333333"/>
                <w:szCs w:val="24"/>
                <w:shd w:val="clear" w:color="auto" w:fill="FFFFFF"/>
              </w:rPr>
              <w:t>for a grant to assist with local advertising aimed at increasing membership of the Club</w:t>
            </w:r>
            <w:r w:rsidR="0058336A" w:rsidRPr="0058336A">
              <w:rPr>
                <w:rFonts w:cs="Arial"/>
                <w:color w:val="333333"/>
                <w:szCs w:val="24"/>
                <w:shd w:val="clear" w:color="auto" w:fill="FFFFFF"/>
              </w:rPr>
              <w:t xml:space="preserve">, </w:t>
            </w:r>
            <w:r w:rsidR="00CE285A" w:rsidRPr="0058336A">
              <w:rPr>
                <w:rFonts w:cs="Arial"/>
                <w:color w:val="333333"/>
                <w:szCs w:val="24"/>
                <w:shd w:val="clear" w:color="auto" w:fill="FFFFFF"/>
              </w:rPr>
              <w:t xml:space="preserve">and </w:t>
            </w:r>
            <w:r w:rsidR="00582114" w:rsidRPr="0058336A">
              <w:rPr>
                <w:rFonts w:cs="Arial"/>
                <w:color w:val="333333"/>
                <w:szCs w:val="24"/>
                <w:shd w:val="clear" w:color="auto" w:fill="FFFFFF"/>
              </w:rPr>
              <w:t>to respond to questions</w:t>
            </w:r>
            <w:r w:rsidR="00CE285A" w:rsidRPr="0058336A">
              <w:rPr>
                <w:rFonts w:cs="Arial"/>
                <w:color w:val="333333"/>
                <w:szCs w:val="24"/>
                <w:shd w:val="clear" w:color="auto" w:fill="FFFFFF"/>
              </w:rPr>
              <w:t xml:space="preserve"> from Members</w:t>
            </w:r>
            <w:r w:rsidR="00291CB2" w:rsidRPr="0058336A">
              <w:rPr>
                <w:rFonts w:cs="Arial"/>
                <w:color w:val="333333"/>
                <w:szCs w:val="24"/>
                <w:shd w:val="clear" w:color="auto" w:fill="FFFFFF"/>
              </w:rPr>
              <w:t xml:space="preserve">. </w:t>
            </w:r>
          </w:p>
          <w:p w14:paraId="3D7E16F0" w14:textId="77777777" w:rsidR="00CE285A" w:rsidRDefault="00CE285A" w:rsidP="004E7701">
            <w:pPr>
              <w:overflowPunct w:val="0"/>
              <w:autoSpaceDE w:val="0"/>
              <w:autoSpaceDN w:val="0"/>
              <w:adjustRightInd w:val="0"/>
              <w:textAlignment w:val="baseline"/>
              <w:rPr>
                <w:rFonts w:eastAsia="Calibri" w:cs="Arial"/>
                <w:szCs w:val="24"/>
              </w:rPr>
            </w:pPr>
          </w:p>
          <w:p w14:paraId="032F8FAB" w14:textId="52923151" w:rsidR="00CE285A" w:rsidRPr="0058336A" w:rsidRDefault="00CE285A" w:rsidP="004E7701">
            <w:pPr>
              <w:overflowPunct w:val="0"/>
              <w:autoSpaceDE w:val="0"/>
              <w:autoSpaceDN w:val="0"/>
              <w:adjustRightInd w:val="0"/>
              <w:textAlignment w:val="baseline"/>
              <w:rPr>
                <w:rFonts w:cs="Arial"/>
                <w:color w:val="333333"/>
                <w:szCs w:val="24"/>
                <w:shd w:val="clear" w:color="auto" w:fill="FFFFFF"/>
              </w:rPr>
            </w:pPr>
            <w:r w:rsidRPr="0058336A">
              <w:rPr>
                <w:rFonts w:cs="Arial"/>
                <w:color w:val="333333"/>
                <w:szCs w:val="24"/>
                <w:shd w:val="clear" w:color="auto" w:fill="FFFFFF"/>
              </w:rPr>
              <w:t xml:space="preserve">The applicant was informed that the </w:t>
            </w:r>
            <w:r w:rsidR="002326F3" w:rsidRPr="0058336A">
              <w:rPr>
                <w:rFonts w:cs="Arial"/>
                <w:color w:val="333333"/>
                <w:szCs w:val="24"/>
                <w:shd w:val="clear" w:color="auto" w:fill="FFFFFF"/>
              </w:rPr>
              <w:t>grant application would be determined at a later stage during the meeting.</w:t>
            </w:r>
          </w:p>
          <w:p w14:paraId="28F2E9D0" w14:textId="23B4AED4" w:rsidR="004E7701" w:rsidRPr="00705622" w:rsidRDefault="004E7701" w:rsidP="004E7701">
            <w:pPr>
              <w:overflowPunct w:val="0"/>
              <w:autoSpaceDE w:val="0"/>
              <w:autoSpaceDN w:val="0"/>
              <w:adjustRightInd w:val="0"/>
              <w:textAlignment w:val="baseline"/>
              <w:rPr>
                <w:rFonts w:eastAsia="Calibri" w:cs="Arial"/>
                <w:szCs w:val="24"/>
              </w:rPr>
            </w:pPr>
          </w:p>
        </w:tc>
      </w:tr>
      <w:tr w:rsidR="001C41B8" w:rsidRPr="00705622" w14:paraId="73458E93" w14:textId="77777777" w:rsidTr="00AC0250">
        <w:tc>
          <w:tcPr>
            <w:tcW w:w="738" w:type="dxa"/>
          </w:tcPr>
          <w:p w14:paraId="53998A07" w14:textId="68EB6848" w:rsidR="001C41B8" w:rsidRPr="00705622" w:rsidRDefault="002A2423">
            <w:pPr>
              <w:rPr>
                <w:rFonts w:cs="Arial"/>
                <w:b/>
                <w:bCs/>
                <w:szCs w:val="24"/>
              </w:rPr>
            </w:pPr>
            <w:r>
              <w:rPr>
                <w:rFonts w:cs="Arial"/>
                <w:b/>
                <w:bCs/>
                <w:szCs w:val="24"/>
              </w:rPr>
              <w:t>2484</w:t>
            </w:r>
          </w:p>
        </w:tc>
        <w:tc>
          <w:tcPr>
            <w:tcW w:w="8288" w:type="dxa"/>
            <w:gridSpan w:val="11"/>
          </w:tcPr>
          <w:p w14:paraId="5241E6D4" w14:textId="2368B3D9" w:rsidR="001C41B8" w:rsidRPr="001C41B8" w:rsidRDefault="001C41B8" w:rsidP="001C41B8">
            <w:pPr>
              <w:spacing w:after="200" w:line="276" w:lineRule="auto"/>
              <w:rPr>
                <w:rFonts w:eastAsia="Calibri" w:cs="Arial"/>
                <w:b/>
                <w:szCs w:val="24"/>
              </w:rPr>
            </w:pPr>
            <w:r w:rsidRPr="001C41B8">
              <w:rPr>
                <w:rFonts w:eastAsia="Calibri" w:cs="Arial"/>
                <w:b/>
                <w:szCs w:val="24"/>
              </w:rPr>
              <w:t xml:space="preserve">Minutes of the Meeting of the Council on Wednesday </w:t>
            </w:r>
            <w:r w:rsidR="003412B9">
              <w:rPr>
                <w:rFonts w:eastAsia="Calibri" w:cs="Arial"/>
                <w:b/>
                <w:szCs w:val="24"/>
              </w:rPr>
              <w:t>18 October</w:t>
            </w:r>
            <w:r w:rsidRPr="001C41B8">
              <w:rPr>
                <w:rFonts w:eastAsia="Calibri" w:cs="Arial"/>
                <w:b/>
                <w:szCs w:val="24"/>
              </w:rPr>
              <w:t xml:space="preserve"> 2023</w:t>
            </w:r>
          </w:p>
          <w:p w14:paraId="510A64B4" w14:textId="77777777" w:rsidR="001C41B8" w:rsidRDefault="00366C38"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The Minutes of the Meeting of the Town Council held on Wednesday</w:t>
            </w:r>
            <w:r w:rsidR="003412B9">
              <w:rPr>
                <w:rFonts w:eastAsia="Times New Roman" w:cs="Arial"/>
                <w:bCs/>
                <w:szCs w:val="24"/>
              </w:rPr>
              <w:t xml:space="preserve"> 18 October</w:t>
            </w:r>
            <w:r w:rsidRPr="00705622">
              <w:rPr>
                <w:rFonts w:eastAsia="Times New Roman" w:cs="Arial"/>
                <w:bCs/>
                <w:szCs w:val="24"/>
              </w:rPr>
              <w:t xml:space="preserve"> 2023 were approved as a correct record and signed by the Chair.</w:t>
            </w:r>
          </w:p>
          <w:p w14:paraId="4D7F6419" w14:textId="77777777" w:rsidR="00DC7847" w:rsidRDefault="00DC7847" w:rsidP="00F47C49">
            <w:pPr>
              <w:overflowPunct w:val="0"/>
              <w:autoSpaceDE w:val="0"/>
              <w:autoSpaceDN w:val="0"/>
              <w:adjustRightInd w:val="0"/>
              <w:textAlignment w:val="baseline"/>
              <w:rPr>
                <w:rFonts w:eastAsia="Times New Roman" w:cs="Arial"/>
                <w:bCs/>
                <w:szCs w:val="24"/>
              </w:rPr>
            </w:pPr>
          </w:p>
          <w:p w14:paraId="6C302268" w14:textId="77777777" w:rsidR="00DC7847" w:rsidRDefault="00DC7847" w:rsidP="00F47C49">
            <w:pPr>
              <w:overflowPunct w:val="0"/>
              <w:autoSpaceDE w:val="0"/>
              <w:autoSpaceDN w:val="0"/>
              <w:adjustRightInd w:val="0"/>
              <w:textAlignment w:val="baseline"/>
              <w:rPr>
                <w:rFonts w:eastAsia="Times New Roman" w:cs="Arial"/>
                <w:bCs/>
                <w:szCs w:val="24"/>
              </w:rPr>
            </w:pPr>
          </w:p>
          <w:p w14:paraId="4451054F" w14:textId="41F1AB43" w:rsidR="00DC7847" w:rsidRPr="002A2423" w:rsidRDefault="00DC7847" w:rsidP="00F47C49">
            <w:pPr>
              <w:overflowPunct w:val="0"/>
              <w:autoSpaceDE w:val="0"/>
              <w:autoSpaceDN w:val="0"/>
              <w:adjustRightInd w:val="0"/>
              <w:textAlignment w:val="baseline"/>
              <w:rPr>
                <w:rFonts w:eastAsia="Times New Roman" w:cs="Arial"/>
                <w:bCs/>
                <w:szCs w:val="24"/>
              </w:rPr>
            </w:pPr>
          </w:p>
        </w:tc>
      </w:tr>
      <w:tr w:rsidR="00DA5ECB" w:rsidRPr="00705622" w14:paraId="656CDB0B" w14:textId="77777777" w:rsidTr="00AC0250">
        <w:tc>
          <w:tcPr>
            <w:tcW w:w="738" w:type="dxa"/>
          </w:tcPr>
          <w:p w14:paraId="1D76D89E" w14:textId="12B26D3C" w:rsidR="00DA5ECB" w:rsidRPr="00705622" w:rsidRDefault="002A2423">
            <w:pPr>
              <w:rPr>
                <w:rFonts w:cs="Arial"/>
                <w:b/>
                <w:bCs/>
                <w:szCs w:val="24"/>
              </w:rPr>
            </w:pPr>
            <w:r>
              <w:rPr>
                <w:rFonts w:cs="Arial"/>
                <w:b/>
                <w:bCs/>
                <w:szCs w:val="24"/>
              </w:rPr>
              <w:lastRenderedPageBreak/>
              <w:t>2485</w:t>
            </w:r>
          </w:p>
        </w:tc>
        <w:tc>
          <w:tcPr>
            <w:tcW w:w="8288" w:type="dxa"/>
            <w:gridSpan w:val="11"/>
          </w:tcPr>
          <w:p w14:paraId="503227C9" w14:textId="25D615FB" w:rsidR="00DA5ECB" w:rsidRPr="00705622" w:rsidRDefault="00DA5ECB" w:rsidP="00DA5ECB">
            <w:pPr>
              <w:spacing w:after="200" w:line="276" w:lineRule="auto"/>
              <w:rPr>
                <w:rFonts w:eastAsia="Calibri" w:cs="Arial"/>
                <w:b/>
                <w:szCs w:val="24"/>
              </w:rPr>
            </w:pPr>
            <w:r w:rsidRPr="00705622">
              <w:rPr>
                <w:rFonts w:eastAsia="Calibri" w:cs="Arial"/>
                <w:b/>
                <w:szCs w:val="24"/>
              </w:rPr>
              <w:t xml:space="preserve">Financial Update to 30 </w:t>
            </w:r>
            <w:r w:rsidR="00334CE5">
              <w:rPr>
                <w:rFonts w:eastAsia="Calibri" w:cs="Arial"/>
                <w:b/>
                <w:szCs w:val="24"/>
              </w:rPr>
              <w:t>November</w:t>
            </w:r>
            <w:r w:rsidRPr="00705622">
              <w:rPr>
                <w:rFonts w:eastAsia="Calibri" w:cs="Arial"/>
                <w:b/>
                <w:szCs w:val="24"/>
              </w:rPr>
              <w:t xml:space="preserve"> 2023</w:t>
            </w:r>
          </w:p>
          <w:p w14:paraId="2F2D3B16" w14:textId="0985BA3D" w:rsidR="00DA5ECB" w:rsidRPr="00705622" w:rsidRDefault="00DA5ECB" w:rsidP="00DA5ECB">
            <w:pPr>
              <w:rPr>
                <w:rFonts w:eastAsia="Calibri" w:cs="Arial"/>
                <w:bCs/>
                <w:szCs w:val="24"/>
              </w:rPr>
            </w:pPr>
            <w:r w:rsidRPr="00705622">
              <w:rPr>
                <w:rFonts w:eastAsia="Calibri" w:cs="Arial"/>
                <w:szCs w:val="24"/>
              </w:rPr>
              <w:t>The Clerk submitted a report (copies of which had been circulated)</w:t>
            </w:r>
            <w:r w:rsidRPr="00705622">
              <w:rPr>
                <w:rFonts w:eastAsia="Calibri" w:cs="Arial"/>
                <w:bCs/>
                <w:szCs w:val="24"/>
              </w:rPr>
              <w:t xml:space="preserve"> showing the financial position as at 3</w:t>
            </w:r>
            <w:r w:rsidR="00DB449A">
              <w:rPr>
                <w:rFonts w:eastAsia="Calibri" w:cs="Arial"/>
                <w:bCs/>
                <w:szCs w:val="24"/>
              </w:rPr>
              <w:t xml:space="preserve">0 </w:t>
            </w:r>
            <w:r w:rsidR="00334CE5">
              <w:rPr>
                <w:rFonts w:eastAsia="Calibri" w:cs="Arial"/>
                <w:bCs/>
                <w:szCs w:val="24"/>
              </w:rPr>
              <w:t>November</w:t>
            </w:r>
            <w:r w:rsidRPr="00705622">
              <w:rPr>
                <w:rFonts w:eastAsia="Calibri" w:cs="Arial"/>
                <w:bCs/>
                <w:szCs w:val="24"/>
              </w:rPr>
              <w:t xml:space="preserve"> 2023 and listing all bills paid since the last meeting as follows</w:t>
            </w:r>
            <w:r w:rsidR="00E52090">
              <w:rPr>
                <w:rFonts w:eastAsia="Calibri" w:cs="Arial"/>
                <w:bCs/>
                <w:szCs w:val="24"/>
              </w:rPr>
              <w:t>:</w:t>
            </w:r>
          </w:p>
          <w:p w14:paraId="7360D8DF" w14:textId="77777777" w:rsidR="00DA5ECB" w:rsidRPr="00705622" w:rsidRDefault="00DA5ECB" w:rsidP="00F47C49">
            <w:pPr>
              <w:overflowPunct w:val="0"/>
              <w:autoSpaceDE w:val="0"/>
              <w:autoSpaceDN w:val="0"/>
              <w:adjustRightInd w:val="0"/>
              <w:textAlignment w:val="baseline"/>
              <w:rPr>
                <w:rFonts w:eastAsia="Times New Roman" w:cs="Arial"/>
                <w:bCs/>
                <w:szCs w:val="24"/>
                <w:u w:val="single"/>
              </w:rPr>
            </w:pPr>
          </w:p>
        </w:tc>
      </w:tr>
      <w:tr w:rsidR="00DE4711" w:rsidRPr="00705622" w14:paraId="44D4C5C8" w14:textId="77777777" w:rsidTr="00AC0250">
        <w:trPr>
          <w:trHeight w:val="221"/>
        </w:trPr>
        <w:tc>
          <w:tcPr>
            <w:tcW w:w="738" w:type="dxa"/>
          </w:tcPr>
          <w:p w14:paraId="14F5D8D7"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6CDED9B3" w14:textId="09784E67" w:rsidR="00DE4711" w:rsidRPr="00705622" w:rsidRDefault="00DE4711" w:rsidP="00DE4711">
            <w:pPr>
              <w:spacing w:after="200" w:line="276" w:lineRule="auto"/>
              <w:rPr>
                <w:rFonts w:eastAsia="Calibri" w:cs="Arial"/>
                <w:szCs w:val="24"/>
              </w:rPr>
            </w:pPr>
            <w:r>
              <w:rPr>
                <w:rFonts w:cs="Arial"/>
              </w:rPr>
              <w:t>New Start Education</w:t>
            </w:r>
          </w:p>
        </w:tc>
        <w:tc>
          <w:tcPr>
            <w:tcW w:w="4118" w:type="dxa"/>
            <w:tcBorders>
              <w:top w:val="nil"/>
              <w:left w:val="nil"/>
              <w:bottom w:val="nil"/>
              <w:right w:val="nil"/>
            </w:tcBorders>
            <w:shd w:val="clear" w:color="auto" w:fill="auto"/>
            <w:vAlign w:val="bottom"/>
          </w:tcPr>
          <w:p w14:paraId="368C70EB" w14:textId="6861F025" w:rsidR="00DE4711" w:rsidRPr="00705622" w:rsidRDefault="00DE4711" w:rsidP="00DE4711">
            <w:pPr>
              <w:spacing w:after="200" w:line="276" w:lineRule="auto"/>
              <w:jc w:val="right"/>
              <w:rPr>
                <w:rFonts w:eastAsia="Calibri" w:cs="Arial"/>
                <w:szCs w:val="24"/>
              </w:rPr>
            </w:pPr>
            <w:r>
              <w:rPr>
                <w:rFonts w:cs="Arial"/>
                <w:color w:val="000000"/>
              </w:rPr>
              <w:t>£480.00</w:t>
            </w:r>
          </w:p>
        </w:tc>
      </w:tr>
      <w:tr w:rsidR="00DE4711" w:rsidRPr="00705622" w14:paraId="4B7B13A4" w14:textId="77777777" w:rsidTr="00AC0250">
        <w:tc>
          <w:tcPr>
            <w:tcW w:w="738" w:type="dxa"/>
          </w:tcPr>
          <w:p w14:paraId="0C445235"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34127A6B" w14:textId="6764796B" w:rsidR="00DE4711" w:rsidRPr="00705622" w:rsidRDefault="00DE4711" w:rsidP="00DE4711">
            <w:pPr>
              <w:spacing w:after="200" w:line="276" w:lineRule="auto"/>
              <w:rPr>
                <w:rFonts w:eastAsia="Calibri" w:cs="Arial"/>
                <w:szCs w:val="24"/>
              </w:rPr>
            </w:pPr>
            <w:r>
              <w:rPr>
                <w:rFonts w:cs="Arial"/>
              </w:rPr>
              <w:t>PKF Littlejohn</w:t>
            </w:r>
          </w:p>
        </w:tc>
        <w:tc>
          <w:tcPr>
            <w:tcW w:w="4118" w:type="dxa"/>
            <w:tcBorders>
              <w:top w:val="nil"/>
              <w:left w:val="nil"/>
              <w:bottom w:val="nil"/>
              <w:right w:val="nil"/>
            </w:tcBorders>
            <w:shd w:val="clear" w:color="auto" w:fill="auto"/>
            <w:vAlign w:val="bottom"/>
          </w:tcPr>
          <w:p w14:paraId="43EF396E" w14:textId="1046B607" w:rsidR="00DE4711" w:rsidRPr="00705622" w:rsidRDefault="00DE4711" w:rsidP="00DE4711">
            <w:pPr>
              <w:spacing w:after="200" w:line="276" w:lineRule="auto"/>
              <w:jc w:val="right"/>
              <w:rPr>
                <w:rFonts w:eastAsia="Calibri" w:cs="Arial"/>
                <w:szCs w:val="24"/>
              </w:rPr>
            </w:pPr>
            <w:r>
              <w:rPr>
                <w:rFonts w:cs="Arial"/>
                <w:color w:val="000000"/>
              </w:rPr>
              <w:t>£378.00</w:t>
            </w:r>
          </w:p>
        </w:tc>
      </w:tr>
      <w:tr w:rsidR="00DE4711" w:rsidRPr="00705622" w14:paraId="465D720A" w14:textId="77777777" w:rsidTr="00AC0250">
        <w:tc>
          <w:tcPr>
            <w:tcW w:w="738" w:type="dxa"/>
          </w:tcPr>
          <w:p w14:paraId="4763E09A"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5DAC57D3" w14:textId="1492D9F6" w:rsidR="00DE4711" w:rsidRPr="00705622" w:rsidRDefault="00DE4711" w:rsidP="00DE4711">
            <w:pPr>
              <w:spacing w:after="200" w:line="276" w:lineRule="auto"/>
              <w:rPr>
                <w:rFonts w:eastAsia="Calibri" w:cs="Arial"/>
                <w:szCs w:val="24"/>
              </w:rPr>
            </w:pPr>
            <w:r>
              <w:rPr>
                <w:rFonts w:cs="Arial"/>
              </w:rPr>
              <w:t>PAYE (September)</w:t>
            </w:r>
          </w:p>
        </w:tc>
        <w:tc>
          <w:tcPr>
            <w:tcW w:w="4118" w:type="dxa"/>
            <w:tcBorders>
              <w:top w:val="nil"/>
              <w:left w:val="nil"/>
              <w:bottom w:val="nil"/>
              <w:right w:val="nil"/>
            </w:tcBorders>
            <w:shd w:val="clear" w:color="auto" w:fill="auto"/>
            <w:vAlign w:val="bottom"/>
          </w:tcPr>
          <w:p w14:paraId="37B2185D" w14:textId="03C1E451" w:rsidR="00DE4711" w:rsidRPr="00705622" w:rsidRDefault="00DE4711" w:rsidP="00DE4711">
            <w:pPr>
              <w:spacing w:after="200" w:line="276" w:lineRule="auto"/>
              <w:jc w:val="right"/>
              <w:rPr>
                <w:rFonts w:eastAsia="Calibri" w:cs="Arial"/>
                <w:szCs w:val="24"/>
              </w:rPr>
            </w:pPr>
            <w:r>
              <w:rPr>
                <w:rFonts w:cs="Arial"/>
                <w:color w:val="000000"/>
              </w:rPr>
              <w:t>£116.40</w:t>
            </w:r>
          </w:p>
        </w:tc>
      </w:tr>
      <w:tr w:rsidR="00DE4711" w:rsidRPr="00705622" w14:paraId="53238592" w14:textId="77777777" w:rsidTr="00AC0250">
        <w:tc>
          <w:tcPr>
            <w:tcW w:w="738" w:type="dxa"/>
          </w:tcPr>
          <w:p w14:paraId="09ECC3B3"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5B1C6A3D" w14:textId="60C06EE8" w:rsidR="00DE4711" w:rsidRPr="00705622" w:rsidRDefault="00DE4711" w:rsidP="00DE4711">
            <w:pPr>
              <w:spacing w:after="200" w:line="276" w:lineRule="auto"/>
              <w:rPr>
                <w:rFonts w:eastAsia="Calibri" w:cs="Arial"/>
                <w:szCs w:val="24"/>
              </w:rPr>
            </w:pPr>
            <w:r>
              <w:rPr>
                <w:rFonts w:cs="Arial"/>
              </w:rPr>
              <w:t>ZOOM</w:t>
            </w:r>
          </w:p>
        </w:tc>
        <w:tc>
          <w:tcPr>
            <w:tcW w:w="4118" w:type="dxa"/>
            <w:tcBorders>
              <w:top w:val="nil"/>
              <w:left w:val="nil"/>
              <w:bottom w:val="nil"/>
              <w:right w:val="nil"/>
            </w:tcBorders>
            <w:shd w:val="clear" w:color="auto" w:fill="auto"/>
            <w:vAlign w:val="bottom"/>
          </w:tcPr>
          <w:p w14:paraId="6C24998C" w14:textId="4060ACA0" w:rsidR="00DE4711" w:rsidRPr="00705622" w:rsidRDefault="00DE4711" w:rsidP="00DE4711">
            <w:pPr>
              <w:spacing w:after="200" w:line="276" w:lineRule="auto"/>
              <w:jc w:val="right"/>
              <w:rPr>
                <w:rFonts w:eastAsia="Calibri" w:cs="Arial"/>
                <w:szCs w:val="24"/>
              </w:rPr>
            </w:pPr>
            <w:r>
              <w:rPr>
                <w:rFonts w:cs="Arial"/>
                <w:color w:val="000000"/>
              </w:rPr>
              <w:t>£15.59</w:t>
            </w:r>
          </w:p>
        </w:tc>
      </w:tr>
      <w:tr w:rsidR="00DE4711" w:rsidRPr="00705622" w14:paraId="2BD21DA4" w14:textId="77777777" w:rsidTr="00AC0250">
        <w:tc>
          <w:tcPr>
            <w:tcW w:w="738" w:type="dxa"/>
          </w:tcPr>
          <w:p w14:paraId="3CA9E44E"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5CA85448" w14:textId="516BB17E" w:rsidR="00DE4711" w:rsidRPr="00705622" w:rsidRDefault="00DE4711" w:rsidP="00DE4711">
            <w:pPr>
              <w:spacing w:after="200" w:line="276" w:lineRule="auto"/>
              <w:rPr>
                <w:rFonts w:eastAsia="Calibri" w:cs="Arial"/>
                <w:szCs w:val="24"/>
              </w:rPr>
            </w:pPr>
            <w:r>
              <w:rPr>
                <w:rFonts w:cs="Arial"/>
              </w:rPr>
              <w:t>M Iveson (Salary and expenses October)</w:t>
            </w:r>
          </w:p>
        </w:tc>
        <w:tc>
          <w:tcPr>
            <w:tcW w:w="4118" w:type="dxa"/>
            <w:tcBorders>
              <w:top w:val="nil"/>
              <w:left w:val="nil"/>
              <w:bottom w:val="nil"/>
              <w:right w:val="nil"/>
            </w:tcBorders>
            <w:shd w:val="clear" w:color="auto" w:fill="auto"/>
            <w:vAlign w:val="bottom"/>
          </w:tcPr>
          <w:p w14:paraId="40B64717" w14:textId="57CB4E9D" w:rsidR="00DE4711" w:rsidRPr="00705622" w:rsidRDefault="00DE4711" w:rsidP="00DE4711">
            <w:pPr>
              <w:spacing w:after="200" w:line="276" w:lineRule="auto"/>
              <w:jc w:val="right"/>
              <w:rPr>
                <w:rFonts w:eastAsia="Calibri" w:cs="Arial"/>
                <w:szCs w:val="24"/>
              </w:rPr>
            </w:pPr>
            <w:r>
              <w:rPr>
                <w:rFonts w:cs="Arial"/>
                <w:color w:val="000000"/>
              </w:rPr>
              <w:t>£474.92</w:t>
            </w:r>
          </w:p>
        </w:tc>
      </w:tr>
      <w:tr w:rsidR="00DE4711" w:rsidRPr="00705622" w14:paraId="5776B640" w14:textId="77777777" w:rsidTr="00AC0250">
        <w:tc>
          <w:tcPr>
            <w:tcW w:w="738" w:type="dxa"/>
          </w:tcPr>
          <w:p w14:paraId="36C7DFB7"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2CDE3FBB" w14:textId="2B85083D" w:rsidR="00DE4711" w:rsidRPr="00705622" w:rsidRDefault="00DE4711" w:rsidP="00DE4711">
            <w:pPr>
              <w:spacing w:after="200" w:line="276" w:lineRule="auto"/>
              <w:rPr>
                <w:rFonts w:eastAsia="Calibri" w:cs="Arial"/>
                <w:szCs w:val="24"/>
              </w:rPr>
            </w:pPr>
            <w:r>
              <w:rPr>
                <w:rFonts w:cs="Arial"/>
              </w:rPr>
              <w:t>Pyro Cartel</w:t>
            </w:r>
          </w:p>
        </w:tc>
        <w:tc>
          <w:tcPr>
            <w:tcW w:w="4118" w:type="dxa"/>
            <w:tcBorders>
              <w:top w:val="nil"/>
              <w:left w:val="nil"/>
              <w:bottom w:val="nil"/>
              <w:right w:val="nil"/>
            </w:tcBorders>
            <w:shd w:val="clear" w:color="auto" w:fill="auto"/>
            <w:vAlign w:val="bottom"/>
          </w:tcPr>
          <w:p w14:paraId="653FB103" w14:textId="2D93CABB" w:rsidR="00DE4711" w:rsidRPr="00705622" w:rsidRDefault="00DE4711" w:rsidP="00DE4711">
            <w:pPr>
              <w:spacing w:after="200" w:line="276" w:lineRule="auto"/>
              <w:jc w:val="right"/>
              <w:rPr>
                <w:rFonts w:eastAsia="Calibri" w:cs="Arial"/>
                <w:szCs w:val="24"/>
              </w:rPr>
            </w:pPr>
            <w:r>
              <w:rPr>
                <w:rFonts w:cs="Arial"/>
                <w:color w:val="000000"/>
              </w:rPr>
              <w:t>£199.00</w:t>
            </w:r>
          </w:p>
        </w:tc>
      </w:tr>
      <w:tr w:rsidR="00DE4711" w:rsidRPr="00705622" w14:paraId="4CFD2AEE" w14:textId="77777777" w:rsidTr="00AC0250">
        <w:tc>
          <w:tcPr>
            <w:tcW w:w="738" w:type="dxa"/>
          </w:tcPr>
          <w:p w14:paraId="33AA3227"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2352C1A2" w14:textId="2999E15B" w:rsidR="00DE4711" w:rsidRPr="00705622" w:rsidRDefault="00DE4711" w:rsidP="00DE4711">
            <w:pPr>
              <w:spacing w:after="200" w:line="276" w:lineRule="auto"/>
              <w:rPr>
                <w:rFonts w:eastAsia="Calibri" w:cs="Arial"/>
                <w:szCs w:val="24"/>
              </w:rPr>
            </w:pPr>
            <w:r>
              <w:rPr>
                <w:rFonts w:cs="Arial"/>
              </w:rPr>
              <w:t>Mossley Methodist Church</w:t>
            </w:r>
          </w:p>
        </w:tc>
        <w:tc>
          <w:tcPr>
            <w:tcW w:w="4118" w:type="dxa"/>
            <w:tcBorders>
              <w:top w:val="nil"/>
              <w:left w:val="nil"/>
              <w:bottom w:val="nil"/>
              <w:right w:val="nil"/>
            </w:tcBorders>
            <w:shd w:val="clear" w:color="auto" w:fill="auto"/>
            <w:vAlign w:val="bottom"/>
          </w:tcPr>
          <w:p w14:paraId="38DB37EC" w14:textId="19D53EC7" w:rsidR="00DE4711" w:rsidRPr="00705622" w:rsidRDefault="00DE4711" w:rsidP="00DE4711">
            <w:pPr>
              <w:spacing w:after="200" w:line="276" w:lineRule="auto"/>
              <w:jc w:val="right"/>
              <w:rPr>
                <w:rFonts w:eastAsia="Calibri" w:cs="Arial"/>
                <w:szCs w:val="24"/>
              </w:rPr>
            </w:pPr>
            <w:r>
              <w:rPr>
                <w:rFonts w:cs="Arial"/>
                <w:color w:val="000000"/>
              </w:rPr>
              <w:t>£40.00</w:t>
            </w:r>
          </w:p>
        </w:tc>
      </w:tr>
      <w:tr w:rsidR="00DE4711" w:rsidRPr="00705622" w14:paraId="1A2DEE13" w14:textId="77777777" w:rsidTr="00AC0250">
        <w:tc>
          <w:tcPr>
            <w:tcW w:w="738" w:type="dxa"/>
          </w:tcPr>
          <w:p w14:paraId="2764D044"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61969871" w14:textId="0F6727B1" w:rsidR="00DE4711" w:rsidRPr="00705622" w:rsidRDefault="00DE4711" w:rsidP="00DE4711">
            <w:pPr>
              <w:spacing w:after="200" w:line="276" w:lineRule="auto"/>
              <w:rPr>
                <w:rFonts w:eastAsia="Calibri" w:cs="Arial"/>
                <w:szCs w:val="24"/>
              </w:rPr>
            </w:pPr>
            <w:r>
              <w:rPr>
                <w:rFonts w:cs="Arial"/>
                <w:color w:val="000000"/>
              </w:rPr>
              <w:t>Just Bin Bags</w:t>
            </w:r>
          </w:p>
        </w:tc>
        <w:tc>
          <w:tcPr>
            <w:tcW w:w="4118" w:type="dxa"/>
            <w:tcBorders>
              <w:top w:val="nil"/>
              <w:left w:val="nil"/>
              <w:bottom w:val="nil"/>
              <w:right w:val="nil"/>
            </w:tcBorders>
            <w:shd w:val="clear" w:color="auto" w:fill="auto"/>
            <w:vAlign w:val="bottom"/>
          </w:tcPr>
          <w:p w14:paraId="69631BC9" w14:textId="24D61FC7" w:rsidR="00DE4711" w:rsidRPr="00705622" w:rsidRDefault="00DE4711" w:rsidP="00DE4711">
            <w:pPr>
              <w:spacing w:after="200" w:line="276" w:lineRule="auto"/>
              <w:jc w:val="right"/>
              <w:rPr>
                <w:rFonts w:eastAsia="Calibri" w:cs="Arial"/>
                <w:szCs w:val="24"/>
              </w:rPr>
            </w:pPr>
            <w:r>
              <w:rPr>
                <w:rFonts w:cs="Arial"/>
                <w:color w:val="000000"/>
              </w:rPr>
              <w:t>£93.54</w:t>
            </w:r>
          </w:p>
        </w:tc>
      </w:tr>
      <w:tr w:rsidR="00DE4711" w:rsidRPr="00705622" w14:paraId="290DEB5E" w14:textId="77777777" w:rsidTr="00AC0250">
        <w:tc>
          <w:tcPr>
            <w:tcW w:w="738" w:type="dxa"/>
          </w:tcPr>
          <w:p w14:paraId="6F1312A3"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49BED8D9" w14:textId="036A7DA8" w:rsidR="00DE4711" w:rsidRPr="00705622" w:rsidRDefault="00DE4711" w:rsidP="00DE4711">
            <w:pPr>
              <w:spacing w:after="200" w:line="276" w:lineRule="auto"/>
              <w:rPr>
                <w:rFonts w:eastAsia="Calibri" w:cs="Arial"/>
                <w:szCs w:val="24"/>
              </w:rPr>
            </w:pPr>
            <w:r>
              <w:rPr>
                <w:rFonts w:cs="Arial"/>
                <w:color w:val="000000"/>
              </w:rPr>
              <w:t>Comtec</w:t>
            </w:r>
          </w:p>
        </w:tc>
        <w:tc>
          <w:tcPr>
            <w:tcW w:w="4118" w:type="dxa"/>
            <w:tcBorders>
              <w:top w:val="nil"/>
              <w:left w:val="nil"/>
              <w:bottom w:val="nil"/>
              <w:right w:val="nil"/>
            </w:tcBorders>
            <w:shd w:val="clear" w:color="auto" w:fill="auto"/>
            <w:vAlign w:val="bottom"/>
          </w:tcPr>
          <w:p w14:paraId="3991CA62" w14:textId="458DD3B5" w:rsidR="00DE4711" w:rsidRPr="00705622" w:rsidRDefault="00DE4711" w:rsidP="00DE4711">
            <w:pPr>
              <w:spacing w:after="200" w:line="276" w:lineRule="auto"/>
              <w:jc w:val="right"/>
              <w:rPr>
                <w:rFonts w:eastAsia="Calibri" w:cs="Arial"/>
                <w:szCs w:val="24"/>
              </w:rPr>
            </w:pPr>
            <w:r>
              <w:rPr>
                <w:rFonts w:cs="Arial"/>
                <w:color w:val="000000"/>
              </w:rPr>
              <w:t>£2,994.00</w:t>
            </w:r>
          </w:p>
        </w:tc>
      </w:tr>
      <w:tr w:rsidR="00DE4711" w:rsidRPr="00705622" w14:paraId="766B2594" w14:textId="77777777" w:rsidTr="00AC0250">
        <w:tc>
          <w:tcPr>
            <w:tcW w:w="738" w:type="dxa"/>
          </w:tcPr>
          <w:p w14:paraId="160B3FDB"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489D6BB5" w14:textId="27634D08" w:rsidR="00DE4711" w:rsidRPr="00705622" w:rsidRDefault="00DE4711" w:rsidP="00DE4711">
            <w:pPr>
              <w:spacing w:after="200" w:line="276" w:lineRule="auto"/>
              <w:rPr>
                <w:rFonts w:eastAsia="Calibri" w:cs="Arial"/>
                <w:szCs w:val="24"/>
              </w:rPr>
            </w:pPr>
            <w:r>
              <w:rPr>
                <w:rFonts w:cs="Arial"/>
                <w:color w:val="000000"/>
              </w:rPr>
              <w:t>Comtec</w:t>
            </w:r>
          </w:p>
        </w:tc>
        <w:tc>
          <w:tcPr>
            <w:tcW w:w="4118" w:type="dxa"/>
            <w:tcBorders>
              <w:top w:val="nil"/>
              <w:left w:val="nil"/>
              <w:bottom w:val="nil"/>
              <w:right w:val="nil"/>
            </w:tcBorders>
            <w:shd w:val="clear" w:color="auto" w:fill="auto"/>
            <w:vAlign w:val="bottom"/>
          </w:tcPr>
          <w:p w14:paraId="5A39CC9A" w14:textId="6CFFAC5B" w:rsidR="00DE4711" w:rsidRPr="00705622" w:rsidRDefault="00DE4711" w:rsidP="00DE4711">
            <w:pPr>
              <w:spacing w:after="200" w:line="276" w:lineRule="auto"/>
              <w:jc w:val="right"/>
              <w:rPr>
                <w:rFonts w:eastAsia="Calibri" w:cs="Arial"/>
                <w:szCs w:val="24"/>
              </w:rPr>
            </w:pPr>
            <w:r>
              <w:rPr>
                <w:rFonts w:cs="Arial"/>
                <w:color w:val="000000"/>
              </w:rPr>
              <w:t>£445.20</w:t>
            </w:r>
          </w:p>
        </w:tc>
      </w:tr>
      <w:tr w:rsidR="00DE4711" w:rsidRPr="00705622" w14:paraId="5DA5B295" w14:textId="77777777" w:rsidTr="00AC0250">
        <w:tc>
          <w:tcPr>
            <w:tcW w:w="738" w:type="dxa"/>
          </w:tcPr>
          <w:p w14:paraId="078DA5B7"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601B1633" w14:textId="278EEBD2" w:rsidR="00DE4711" w:rsidRPr="00705622" w:rsidRDefault="00DE4711" w:rsidP="00DE4711">
            <w:pPr>
              <w:spacing w:after="200" w:line="276" w:lineRule="auto"/>
              <w:rPr>
                <w:rFonts w:eastAsia="Calibri" w:cs="Arial"/>
                <w:szCs w:val="24"/>
              </w:rPr>
            </w:pPr>
            <w:r>
              <w:rPr>
                <w:rFonts w:cs="Arial"/>
                <w:color w:val="000000"/>
              </w:rPr>
              <w:t>Rachel Summerscales</w:t>
            </w:r>
          </w:p>
        </w:tc>
        <w:tc>
          <w:tcPr>
            <w:tcW w:w="4118" w:type="dxa"/>
            <w:tcBorders>
              <w:top w:val="nil"/>
              <w:left w:val="nil"/>
              <w:bottom w:val="nil"/>
              <w:right w:val="nil"/>
            </w:tcBorders>
            <w:shd w:val="clear" w:color="auto" w:fill="auto"/>
            <w:vAlign w:val="bottom"/>
          </w:tcPr>
          <w:p w14:paraId="0A2F8FA0" w14:textId="27840497" w:rsidR="00DE4711" w:rsidRPr="00705622" w:rsidRDefault="00DE4711" w:rsidP="00DE4711">
            <w:pPr>
              <w:spacing w:after="200" w:line="276" w:lineRule="auto"/>
              <w:jc w:val="right"/>
              <w:rPr>
                <w:rFonts w:eastAsia="Calibri" w:cs="Arial"/>
                <w:szCs w:val="24"/>
              </w:rPr>
            </w:pPr>
            <w:r>
              <w:rPr>
                <w:rFonts w:cs="Arial"/>
                <w:color w:val="000000"/>
              </w:rPr>
              <w:t>£50.00</w:t>
            </w:r>
          </w:p>
        </w:tc>
      </w:tr>
      <w:tr w:rsidR="00DE4711" w:rsidRPr="00705622" w14:paraId="3F344AFC" w14:textId="77777777" w:rsidTr="00AC0250">
        <w:tc>
          <w:tcPr>
            <w:tcW w:w="738" w:type="dxa"/>
          </w:tcPr>
          <w:p w14:paraId="38C0E694"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5B5A9D8C" w14:textId="30F9AECE" w:rsidR="00DE4711" w:rsidRPr="00705622" w:rsidRDefault="00DE4711" w:rsidP="00DE4711">
            <w:pPr>
              <w:spacing w:after="200" w:line="276" w:lineRule="auto"/>
              <w:rPr>
                <w:rFonts w:eastAsia="Calibri" w:cs="Arial"/>
                <w:szCs w:val="24"/>
              </w:rPr>
            </w:pPr>
            <w:r>
              <w:rPr>
                <w:rFonts w:cs="Arial"/>
                <w:color w:val="000000"/>
              </w:rPr>
              <w:t>The Vale (defibrillator)</w:t>
            </w:r>
          </w:p>
        </w:tc>
        <w:tc>
          <w:tcPr>
            <w:tcW w:w="4118" w:type="dxa"/>
            <w:tcBorders>
              <w:top w:val="nil"/>
              <w:left w:val="nil"/>
              <w:bottom w:val="nil"/>
              <w:right w:val="nil"/>
            </w:tcBorders>
            <w:shd w:val="clear" w:color="auto" w:fill="auto"/>
            <w:vAlign w:val="bottom"/>
          </w:tcPr>
          <w:p w14:paraId="3E5ADF46" w14:textId="0EB0CD21" w:rsidR="00DE4711" w:rsidRPr="00705622" w:rsidRDefault="00DE4711" w:rsidP="00DE4711">
            <w:pPr>
              <w:spacing w:after="200" w:line="276" w:lineRule="auto"/>
              <w:jc w:val="right"/>
              <w:rPr>
                <w:rFonts w:eastAsia="Calibri" w:cs="Arial"/>
                <w:szCs w:val="24"/>
              </w:rPr>
            </w:pPr>
            <w:r>
              <w:rPr>
                <w:rFonts w:cs="Arial"/>
                <w:color w:val="000000"/>
              </w:rPr>
              <w:t>£250.00</w:t>
            </w:r>
          </w:p>
        </w:tc>
      </w:tr>
      <w:tr w:rsidR="00DE4711" w:rsidRPr="00705622" w14:paraId="7E5F7DA4" w14:textId="77777777" w:rsidTr="00AC0250">
        <w:tc>
          <w:tcPr>
            <w:tcW w:w="738" w:type="dxa"/>
          </w:tcPr>
          <w:p w14:paraId="655824C1"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0186E20C" w14:textId="75B3F4AB" w:rsidR="00DE4711" w:rsidRPr="00705622" w:rsidRDefault="00DE4711" w:rsidP="00DE4711">
            <w:pPr>
              <w:spacing w:after="200" w:line="276" w:lineRule="auto"/>
              <w:rPr>
                <w:rFonts w:eastAsia="Calibri" w:cs="Arial"/>
                <w:szCs w:val="24"/>
              </w:rPr>
            </w:pPr>
            <w:r>
              <w:rPr>
                <w:rFonts w:cs="Arial"/>
                <w:color w:val="000000"/>
              </w:rPr>
              <w:t>Royal British Legion (Wreath)</w:t>
            </w:r>
          </w:p>
        </w:tc>
        <w:tc>
          <w:tcPr>
            <w:tcW w:w="4118" w:type="dxa"/>
            <w:tcBorders>
              <w:top w:val="nil"/>
              <w:left w:val="nil"/>
              <w:bottom w:val="nil"/>
              <w:right w:val="nil"/>
            </w:tcBorders>
            <w:shd w:val="clear" w:color="auto" w:fill="auto"/>
            <w:vAlign w:val="bottom"/>
          </w:tcPr>
          <w:p w14:paraId="2E9AA959" w14:textId="2FBA2E46" w:rsidR="00DE4711" w:rsidRPr="00705622" w:rsidRDefault="00DE4711" w:rsidP="00DE4711">
            <w:pPr>
              <w:spacing w:after="200" w:line="276" w:lineRule="auto"/>
              <w:jc w:val="right"/>
              <w:rPr>
                <w:rFonts w:eastAsia="Calibri" w:cs="Arial"/>
                <w:szCs w:val="24"/>
              </w:rPr>
            </w:pPr>
            <w:r>
              <w:rPr>
                <w:rFonts w:cs="Arial"/>
                <w:color w:val="000000"/>
              </w:rPr>
              <w:t>£25.00</w:t>
            </w:r>
          </w:p>
        </w:tc>
      </w:tr>
      <w:tr w:rsidR="00DE4711" w:rsidRPr="00705622" w14:paraId="6CFEEDD3" w14:textId="77777777" w:rsidTr="00AC0250">
        <w:tc>
          <w:tcPr>
            <w:tcW w:w="738" w:type="dxa"/>
          </w:tcPr>
          <w:p w14:paraId="3063FEC4"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073182F1" w14:textId="13BE2A2D" w:rsidR="00DE4711" w:rsidRPr="00705622" w:rsidRDefault="00DE4711" w:rsidP="00DE4711">
            <w:pPr>
              <w:spacing w:after="200" w:line="276" w:lineRule="auto"/>
              <w:rPr>
                <w:rFonts w:eastAsia="Calibri" w:cs="Arial"/>
                <w:szCs w:val="24"/>
              </w:rPr>
            </w:pPr>
            <w:r>
              <w:rPr>
                <w:rFonts w:cs="Arial"/>
                <w:color w:val="000000"/>
              </w:rPr>
              <w:t>Zoom</w:t>
            </w:r>
          </w:p>
        </w:tc>
        <w:tc>
          <w:tcPr>
            <w:tcW w:w="4118" w:type="dxa"/>
            <w:tcBorders>
              <w:top w:val="nil"/>
              <w:left w:val="nil"/>
              <w:bottom w:val="nil"/>
              <w:right w:val="nil"/>
            </w:tcBorders>
            <w:shd w:val="clear" w:color="auto" w:fill="auto"/>
            <w:vAlign w:val="bottom"/>
          </w:tcPr>
          <w:p w14:paraId="117913F2" w14:textId="148E119E" w:rsidR="00DE4711" w:rsidRPr="00705622" w:rsidRDefault="00DE4711" w:rsidP="00DE4711">
            <w:pPr>
              <w:spacing w:after="200" w:line="276" w:lineRule="auto"/>
              <w:jc w:val="right"/>
              <w:rPr>
                <w:rFonts w:eastAsia="Calibri" w:cs="Arial"/>
                <w:szCs w:val="24"/>
              </w:rPr>
            </w:pPr>
            <w:r>
              <w:rPr>
                <w:rFonts w:cs="Arial"/>
                <w:color w:val="000000"/>
              </w:rPr>
              <w:t>£15.59</w:t>
            </w:r>
          </w:p>
        </w:tc>
      </w:tr>
      <w:tr w:rsidR="00DE4711" w:rsidRPr="00705622" w14:paraId="5BCF685A" w14:textId="77777777" w:rsidTr="00AC0250">
        <w:tc>
          <w:tcPr>
            <w:tcW w:w="738" w:type="dxa"/>
          </w:tcPr>
          <w:p w14:paraId="0AF6995D"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316632DE" w14:textId="0164C31D" w:rsidR="00DE4711" w:rsidRPr="00705622" w:rsidRDefault="00DE4711" w:rsidP="00DE4711">
            <w:pPr>
              <w:spacing w:after="200" w:line="276" w:lineRule="auto"/>
              <w:rPr>
                <w:rFonts w:eastAsia="Calibri" w:cs="Arial"/>
                <w:szCs w:val="24"/>
              </w:rPr>
            </w:pPr>
            <w:r>
              <w:rPr>
                <w:rFonts w:cs="Arial"/>
                <w:color w:val="000000"/>
              </w:rPr>
              <w:t>PAYE (Oct)</w:t>
            </w:r>
          </w:p>
        </w:tc>
        <w:tc>
          <w:tcPr>
            <w:tcW w:w="4118" w:type="dxa"/>
            <w:tcBorders>
              <w:top w:val="nil"/>
              <w:left w:val="nil"/>
              <w:bottom w:val="nil"/>
              <w:right w:val="nil"/>
            </w:tcBorders>
            <w:shd w:val="clear" w:color="auto" w:fill="auto"/>
            <w:vAlign w:val="bottom"/>
          </w:tcPr>
          <w:p w14:paraId="38BA3D53" w14:textId="29469A3D" w:rsidR="00DE4711" w:rsidRPr="00705622" w:rsidRDefault="00DE4711" w:rsidP="00DE4711">
            <w:pPr>
              <w:spacing w:after="200" w:line="276" w:lineRule="auto"/>
              <w:jc w:val="right"/>
              <w:rPr>
                <w:rFonts w:eastAsia="Calibri" w:cs="Arial"/>
                <w:szCs w:val="24"/>
              </w:rPr>
            </w:pPr>
            <w:r>
              <w:rPr>
                <w:rFonts w:cs="Arial"/>
                <w:color w:val="000000"/>
              </w:rPr>
              <w:t>£116.60</w:t>
            </w:r>
          </w:p>
        </w:tc>
      </w:tr>
      <w:tr w:rsidR="00DE4711" w:rsidRPr="00705622" w14:paraId="0D7DEBAC" w14:textId="77777777" w:rsidTr="00AC0250">
        <w:tc>
          <w:tcPr>
            <w:tcW w:w="738" w:type="dxa"/>
          </w:tcPr>
          <w:p w14:paraId="3EE31E4F"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2A0E9FD5" w14:textId="119DDCF2" w:rsidR="00DE4711" w:rsidRPr="00705622" w:rsidRDefault="00DE4711" w:rsidP="00DE4711">
            <w:pPr>
              <w:spacing w:after="200" w:line="276" w:lineRule="auto"/>
              <w:rPr>
                <w:rFonts w:eastAsia="Calibri" w:cs="Arial"/>
                <w:szCs w:val="24"/>
              </w:rPr>
            </w:pPr>
            <w:r>
              <w:rPr>
                <w:rFonts w:cs="Arial"/>
                <w:color w:val="000000"/>
              </w:rPr>
              <w:t>M Iveson (Salary and Exp. Nov 23)</w:t>
            </w:r>
          </w:p>
        </w:tc>
        <w:tc>
          <w:tcPr>
            <w:tcW w:w="4118" w:type="dxa"/>
            <w:tcBorders>
              <w:top w:val="nil"/>
              <w:left w:val="nil"/>
              <w:bottom w:val="nil"/>
              <w:right w:val="nil"/>
            </w:tcBorders>
            <w:shd w:val="clear" w:color="auto" w:fill="auto"/>
            <w:vAlign w:val="bottom"/>
          </w:tcPr>
          <w:p w14:paraId="0E166DC6" w14:textId="1497E6B6" w:rsidR="00DE4711" w:rsidRPr="00705622" w:rsidRDefault="00DE4711" w:rsidP="00DE4711">
            <w:pPr>
              <w:spacing w:after="200" w:line="276" w:lineRule="auto"/>
              <w:jc w:val="right"/>
              <w:rPr>
                <w:rFonts w:eastAsia="Calibri" w:cs="Arial"/>
                <w:szCs w:val="24"/>
              </w:rPr>
            </w:pPr>
            <w:r>
              <w:rPr>
                <w:rFonts w:cs="Arial"/>
                <w:color w:val="000000"/>
              </w:rPr>
              <w:t>£475.72</w:t>
            </w:r>
          </w:p>
        </w:tc>
      </w:tr>
      <w:tr w:rsidR="00DE4711" w:rsidRPr="00705622" w14:paraId="6D4EEEDF" w14:textId="77777777" w:rsidTr="00AC0250">
        <w:tc>
          <w:tcPr>
            <w:tcW w:w="738" w:type="dxa"/>
          </w:tcPr>
          <w:p w14:paraId="32C6D571"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10F70D1F" w14:textId="7031E63C" w:rsidR="00DE4711" w:rsidRPr="00705622" w:rsidRDefault="00DE4711" w:rsidP="00DE4711">
            <w:pPr>
              <w:spacing w:after="200" w:line="276" w:lineRule="auto"/>
              <w:rPr>
                <w:rFonts w:eastAsia="Calibri" w:cs="Arial"/>
                <w:szCs w:val="24"/>
              </w:rPr>
            </w:pPr>
            <w:r>
              <w:rPr>
                <w:rFonts w:cs="Arial"/>
                <w:color w:val="000000"/>
              </w:rPr>
              <w:t>About Tameside</w:t>
            </w:r>
          </w:p>
        </w:tc>
        <w:tc>
          <w:tcPr>
            <w:tcW w:w="4118" w:type="dxa"/>
            <w:tcBorders>
              <w:top w:val="nil"/>
              <w:left w:val="nil"/>
              <w:bottom w:val="nil"/>
              <w:right w:val="nil"/>
            </w:tcBorders>
            <w:shd w:val="clear" w:color="auto" w:fill="auto"/>
            <w:vAlign w:val="bottom"/>
          </w:tcPr>
          <w:p w14:paraId="70BF1329" w14:textId="227A91B6" w:rsidR="00DE4711" w:rsidRPr="00705622" w:rsidRDefault="00DE4711" w:rsidP="00DE4711">
            <w:pPr>
              <w:spacing w:after="200" w:line="276" w:lineRule="auto"/>
              <w:jc w:val="right"/>
              <w:rPr>
                <w:rFonts w:eastAsia="Calibri" w:cs="Arial"/>
                <w:szCs w:val="24"/>
              </w:rPr>
            </w:pPr>
            <w:r>
              <w:rPr>
                <w:rFonts w:cs="Arial"/>
                <w:color w:val="000000"/>
              </w:rPr>
              <w:t>£380.00</w:t>
            </w:r>
          </w:p>
        </w:tc>
      </w:tr>
      <w:tr w:rsidR="00DE4711" w:rsidRPr="00705622" w14:paraId="6BE5DE4A" w14:textId="77777777" w:rsidTr="00AC0250">
        <w:tc>
          <w:tcPr>
            <w:tcW w:w="738" w:type="dxa"/>
          </w:tcPr>
          <w:p w14:paraId="082EDF45"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09381018" w14:textId="455A8B96" w:rsidR="00DE4711" w:rsidRPr="00705622" w:rsidRDefault="00DE4711" w:rsidP="00DE4711">
            <w:pPr>
              <w:spacing w:after="200" w:line="276" w:lineRule="auto"/>
              <w:rPr>
                <w:rFonts w:eastAsia="Calibri" w:cs="Arial"/>
                <w:szCs w:val="24"/>
              </w:rPr>
            </w:pPr>
            <w:r>
              <w:rPr>
                <w:rFonts w:cs="Arial"/>
                <w:color w:val="000000"/>
              </w:rPr>
              <w:t>Comtec (Eq and tech support)</w:t>
            </w:r>
          </w:p>
        </w:tc>
        <w:tc>
          <w:tcPr>
            <w:tcW w:w="4118" w:type="dxa"/>
            <w:tcBorders>
              <w:top w:val="nil"/>
              <w:left w:val="nil"/>
              <w:bottom w:val="nil"/>
              <w:right w:val="nil"/>
            </w:tcBorders>
            <w:shd w:val="clear" w:color="auto" w:fill="auto"/>
            <w:vAlign w:val="bottom"/>
          </w:tcPr>
          <w:p w14:paraId="46CE1AC5" w14:textId="5334B26E" w:rsidR="00DE4711" w:rsidRPr="00705622" w:rsidRDefault="00DE4711" w:rsidP="00DE4711">
            <w:pPr>
              <w:spacing w:after="200" w:line="276" w:lineRule="auto"/>
              <w:jc w:val="right"/>
              <w:rPr>
                <w:rFonts w:eastAsia="Calibri" w:cs="Arial"/>
                <w:szCs w:val="24"/>
              </w:rPr>
            </w:pPr>
            <w:r>
              <w:rPr>
                <w:rFonts w:cs="Arial"/>
                <w:color w:val="000000"/>
              </w:rPr>
              <w:t>£625.20</w:t>
            </w:r>
          </w:p>
        </w:tc>
      </w:tr>
      <w:tr w:rsidR="00DE4711" w:rsidRPr="00705622" w14:paraId="015EFEE6" w14:textId="77777777" w:rsidTr="00AC0250">
        <w:tc>
          <w:tcPr>
            <w:tcW w:w="738" w:type="dxa"/>
          </w:tcPr>
          <w:p w14:paraId="1FD583BA"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5D2B307D" w14:textId="3DA9DE6C" w:rsidR="00DE4711" w:rsidRPr="00705622" w:rsidRDefault="00DE4711" w:rsidP="00DE4711">
            <w:pPr>
              <w:spacing w:after="200" w:line="276" w:lineRule="auto"/>
              <w:rPr>
                <w:rFonts w:eastAsia="Calibri" w:cs="Arial"/>
                <w:szCs w:val="24"/>
              </w:rPr>
            </w:pPr>
            <w:r>
              <w:rPr>
                <w:rFonts w:cs="Arial"/>
                <w:color w:val="000000"/>
              </w:rPr>
              <w:t>Comtec (Remainder of fee)</w:t>
            </w:r>
          </w:p>
        </w:tc>
        <w:tc>
          <w:tcPr>
            <w:tcW w:w="4118" w:type="dxa"/>
            <w:tcBorders>
              <w:top w:val="nil"/>
              <w:left w:val="nil"/>
              <w:bottom w:val="nil"/>
              <w:right w:val="nil"/>
            </w:tcBorders>
            <w:shd w:val="clear" w:color="auto" w:fill="auto"/>
            <w:vAlign w:val="bottom"/>
          </w:tcPr>
          <w:p w14:paraId="5CF014E8" w14:textId="27AE1275" w:rsidR="00DE4711" w:rsidRPr="00705622" w:rsidRDefault="00DE4711" w:rsidP="00DE4711">
            <w:pPr>
              <w:spacing w:after="200" w:line="276" w:lineRule="auto"/>
              <w:jc w:val="right"/>
              <w:rPr>
                <w:rFonts w:eastAsia="Calibri" w:cs="Arial"/>
                <w:szCs w:val="24"/>
              </w:rPr>
            </w:pPr>
            <w:r>
              <w:rPr>
                <w:rFonts w:cs="Arial"/>
                <w:color w:val="000000"/>
              </w:rPr>
              <w:t>£2,994.00</w:t>
            </w:r>
          </w:p>
        </w:tc>
      </w:tr>
      <w:tr w:rsidR="00DE4711" w:rsidRPr="00705622" w14:paraId="1A21ACDA" w14:textId="77777777" w:rsidTr="00AC0250">
        <w:tc>
          <w:tcPr>
            <w:tcW w:w="738" w:type="dxa"/>
          </w:tcPr>
          <w:p w14:paraId="34655F46"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3004D03B" w14:textId="38C6A269" w:rsidR="00DE4711" w:rsidRPr="00705622" w:rsidRDefault="00DE4711" w:rsidP="00DE4711">
            <w:pPr>
              <w:spacing w:after="200" w:line="276" w:lineRule="auto"/>
              <w:rPr>
                <w:rFonts w:eastAsia="Calibri" w:cs="Arial"/>
                <w:szCs w:val="24"/>
              </w:rPr>
            </w:pPr>
            <w:r>
              <w:rPr>
                <w:rFonts w:cs="Arial"/>
                <w:color w:val="000000"/>
              </w:rPr>
              <w:t>Shaw Toilet Hire</w:t>
            </w:r>
          </w:p>
        </w:tc>
        <w:tc>
          <w:tcPr>
            <w:tcW w:w="4118" w:type="dxa"/>
            <w:tcBorders>
              <w:top w:val="nil"/>
              <w:left w:val="nil"/>
              <w:bottom w:val="nil"/>
              <w:right w:val="nil"/>
            </w:tcBorders>
            <w:shd w:val="clear" w:color="auto" w:fill="auto"/>
            <w:vAlign w:val="bottom"/>
          </w:tcPr>
          <w:p w14:paraId="43B53792" w14:textId="5C06ECF1" w:rsidR="00DE4711" w:rsidRPr="00705622" w:rsidRDefault="00DE4711" w:rsidP="00DE4711">
            <w:pPr>
              <w:spacing w:after="200" w:line="276" w:lineRule="auto"/>
              <w:jc w:val="right"/>
              <w:rPr>
                <w:rFonts w:eastAsia="Calibri" w:cs="Arial"/>
                <w:szCs w:val="24"/>
              </w:rPr>
            </w:pPr>
            <w:r>
              <w:rPr>
                <w:rFonts w:cs="Arial"/>
                <w:color w:val="000000"/>
              </w:rPr>
              <w:t>£588.00</w:t>
            </w:r>
          </w:p>
        </w:tc>
      </w:tr>
      <w:tr w:rsidR="00DE4711" w:rsidRPr="00705622" w14:paraId="6D981AAD" w14:textId="77777777" w:rsidTr="00AC0250">
        <w:tc>
          <w:tcPr>
            <w:tcW w:w="738" w:type="dxa"/>
          </w:tcPr>
          <w:p w14:paraId="18F0EA09"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6D4F0FA4" w14:textId="4C0B99D0" w:rsidR="00DE4711" w:rsidRPr="00705622" w:rsidRDefault="00DE4711" w:rsidP="00DE4711">
            <w:pPr>
              <w:spacing w:after="200" w:line="276" w:lineRule="auto"/>
              <w:rPr>
                <w:rFonts w:eastAsia="Calibri" w:cs="Arial"/>
                <w:szCs w:val="24"/>
              </w:rPr>
            </w:pPr>
            <w:r>
              <w:rPr>
                <w:rFonts w:cs="Arial"/>
                <w:color w:val="000000"/>
              </w:rPr>
              <w:t>Frank Travis (reimb. For Rem Sun)</w:t>
            </w:r>
          </w:p>
        </w:tc>
        <w:tc>
          <w:tcPr>
            <w:tcW w:w="4118" w:type="dxa"/>
            <w:tcBorders>
              <w:top w:val="nil"/>
              <w:left w:val="nil"/>
              <w:bottom w:val="nil"/>
              <w:right w:val="nil"/>
            </w:tcBorders>
            <w:shd w:val="clear" w:color="auto" w:fill="auto"/>
            <w:vAlign w:val="bottom"/>
          </w:tcPr>
          <w:p w14:paraId="0D180583" w14:textId="10BCBC9C" w:rsidR="00DE4711" w:rsidRPr="00705622" w:rsidRDefault="00DE4711" w:rsidP="00DE4711">
            <w:pPr>
              <w:spacing w:after="200" w:line="276" w:lineRule="auto"/>
              <w:jc w:val="right"/>
              <w:rPr>
                <w:rFonts w:eastAsia="Calibri" w:cs="Arial"/>
                <w:szCs w:val="24"/>
              </w:rPr>
            </w:pPr>
            <w:r>
              <w:rPr>
                <w:rFonts w:cs="Arial"/>
                <w:color w:val="000000"/>
              </w:rPr>
              <w:t>£217.00</w:t>
            </w:r>
          </w:p>
        </w:tc>
      </w:tr>
      <w:tr w:rsidR="00DE4711" w:rsidRPr="00705622" w14:paraId="208C0D38" w14:textId="77777777" w:rsidTr="00AC0250">
        <w:tc>
          <w:tcPr>
            <w:tcW w:w="738" w:type="dxa"/>
          </w:tcPr>
          <w:p w14:paraId="7F443F80" w14:textId="77777777" w:rsidR="00DE4711" w:rsidRPr="00705622" w:rsidRDefault="00DE4711" w:rsidP="00DE4711">
            <w:pPr>
              <w:rPr>
                <w:rFonts w:cs="Arial"/>
                <w:b/>
                <w:bCs/>
                <w:szCs w:val="24"/>
              </w:rPr>
            </w:pPr>
          </w:p>
        </w:tc>
        <w:tc>
          <w:tcPr>
            <w:tcW w:w="4170" w:type="dxa"/>
            <w:gridSpan w:val="10"/>
            <w:tcBorders>
              <w:top w:val="nil"/>
              <w:left w:val="nil"/>
              <w:bottom w:val="nil"/>
              <w:right w:val="nil"/>
            </w:tcBorders>
            <w:shd w:val="clear" w:color="auto" w:fill="auto"/>
            <w:vAlign w:val="bottom"/>
          </w:tcPr>
          <w:p w14:paraId="78451DFD" w14:textId="4AC62245" w:rsidR="00DE4711" w:rsidRPr="00705622" w:rsidRDefault="00DE4711" w:rsidP="00DE4711">
            <w:pPr>
              <w:spacing w:after="200" w:line="276" w:lineRule="auto"/>
              <w:rPr>
                <w:rFonts w:eastAsia="Calibri" w:cs="Arial"/>
                <w:szCs w:val="24"/>
              </w:rPr>
            </w:pPr>
            <w:r>
              <w:rPr>
                <w:rFonts w:cs="Arial"/>
                <w:color w:val="000000"/>
              </w:rPr>
              <w:t>Frank Travis (Reimb Xmas Lights sundries)</w:t>
            </w:r>
          </w:p>
        </w:tc>
        <w:tc>
          <w:tcPr>
            <w:tcW w:w="4118" w:type="dxa"/>
            <w:tcBorders>
              <w:top w:val="nil"/>
              <w:left w:val="nil"/>
              <w:bottom w:val="nil"/>
              <w:right w:val="nil"/>
            </w:tcBorders>
            <w:shd w:val="clear" w:color="auto" w:fill="auto"/>
            <w:vAlign w:val="bottom"/>
          </w:tcPr>
          <w:p w14:paraId="0E9C62EE" w14:textId="339C6518" w:rsidR="00DE4711" w:rsidRPr="00705622" w:rsidRDefault="00DE4711" w:rsidP="00DE4711">
            <w:pPr>
              <w:spacing w:after="200" w:line="276" w:lineRule="auto"/>
              <w:jc w:val="right"/>
              <w:rPr>
                <w:rFonts w:eastAsia="Calibri" w:cs="Arial"/>
                <w:szCs w:val="24"/>
              </w:rPr>
            </w:pPr>
            <w:r>
              <w:rPr>
                <w:rFonts w:cs="Arial"/>
                <w:color w:val="000000"/>
              </w:rPr>
              <w:t>£362.77</w:t>
            </w:r>
          </w:p>
        </w:tc>
      </w:tr>
      <w:tr w:rsidR="00DE4711" w:rsidRPr="00705622" w14:paraId="2971A971" w14:textId="77777777" w:rsidTr="00AC0250">
        <w:tc>
          <w:tcPr>
            <w:tcW w:w="738" w:type="dxa"/>
          </w:tcPr>
          <w:p w14:paraId="122801F9" w14:textId="77777777" w:rsidR="00DE4711" w:rsidRPr="00705622" w:rsidRDefault="00DE4711" w:rsidP="00DE4711">
            <w:pPr>
              <w:rPr>
                <w:rFonts w:cs="Arial"/>
                <w:b/>
                <w:bCs/>
                <w:szCs w:val="24"/>
              </w:rPr>
            </w:pPr>
          </w:p>
        </w:tc>
        <w:tc>
          <w:tcPr>
            <w:tcW w:w="1863" w:type="dxa"/>
            <w:gridSpan w:val="5"/>
          </w:tcPr>
          <w:p w14:paraId="23E07012" w14:textId="639B6F49" w:rsidR="00DE4711" w:rsidRPr="00705622" w:rsidRDefault="00DE4711" w:rsidP="00DE4711">
            <w:pPr>
              <w:spacing w:after="200" w:line="276" w:lineRule="auto"/>
              <w:jc w:val="right"/>
              <w:rPr>
                <w:rFonts w:eastAsia="Calibri" w:cs="Arial"/>
                <w:szCs w:val="24"/>
              </w:rPr>
            </w:pPr>
            <w:r w:rsidRPr="00705622">
              <w:rPr>
                <w:rFonts w:eastAsia="Calibri" w:cs="Arial"/>
                <w:szCs w:val="24"/>
              </w:rPr>
              <w:t>Total:</w:t>
            </w:r>
          </w:p>
        </w:tc>
        <w:tc>
          <w:tcPr>
            <w:tcW w:w="6425" w:type="dxa"/>
            <w:gridSpan w:val="6"/>
          </w:tcPr>
          <w:p w14:paraId="7438285F" w14:textId="0DA4ED84" w:rsidR="00DE4711" w:rsidRPr="00705622" w:rsidRDefault="00DE4711" w:rsidP="00DE4711">
            <w:pPr>
              <w:spacing w:after="200" w:line="276" w:lineRule="auto"/>
              <w:jc w:val="right"/>
              <w:rPr>
                <w:rFonts w:eastAsia="Calibri" w:cs="Arial"/>
                <w:b/>
                <w:bCs/>
                <w:szCs w:val="24"/>
              </w:rPr>
            </w:pPr>
            <w:r>
              <w:rPr>
                <w:rFonts w:eastAsia="Calibri" w:cs="Arial"/>
                <w:b/>
                <w:bCs/>
                <w:szCs w:val="24"/>
              </w:rPr>
              <w:t>£</w:t>
            </w:r>
            <w:r w:rsidR="00303B65">
              <w:rPr>
                <w:rFonts w:eastAsia="Calibri" w:cs="Arial"/>
                <w:b/>
                <w:bCs/>
                <w:szCs w:val="24"/>
              </w:rPr>
              <w:t>1</w:t>
            </w:r>
            <w:r w:rsidR="0071195F">
              <w:rPr>
                <w:rFonts w:eastAsia="Calibri" w:cs="Arial"/>
                <w:b/>
                <w:bCs/>
                <w:szCs w:val="24"/>
              </w:rPr>
              <w:t>1</w:t>
            </w:r>
            <w:r w:rsidR="00DC7847">
              <w:rPr>
                <w:rFonts w:eastAsia="Calibri" w:cs="Arial"/>
                <w:b/>
                <w:bCs/>
                <w:szCs w:val="24"/>
              </w:rPr>
              <w:t>,</w:t>
            </w:r>
            <w:r w:rsidR="0071195F">
              <w:rPr>
                <w:rFonts w:eastAsia="Calibri" w:cs="Arial"/>
                <w:b/>
                <w:bCs/>
                <w:szCs w:val="24"/>
              </w:rPr>
              <w:t>336.53</w:t>
            </w:r>
          </w:p>
        </w:tc>
      </w:tr>
      <w:tr w:rsidR="00DE4711" w:rsidRPr="00705622" w14:paraId="53B2A48E" w14:textId="77777777" w:rsidTr="00AC0250">
        <w:tc>
          <w:tcPr>
            <w:tcW w:w="738" w:type="dxa"/>
          </w:tcPr>
          <w:p w14:paraId="41E333F9" w14:textId="77777777" w:rsidR="00DE4711" w:rsidRPr="00705622" w:rsidRDefault="00DE4711" w:rsidP="00DE4711">
            <w:pPr>
              <w:rPr>
                <w:rFonts w:cs="Arial"/>
                <w:b/>
                <w:bCs/>
                <w:szCs w:val="24"/>
              </w:rPr>
            </w:pPr>
          </w:p>
        </w:tc>
        <w:tc>
          <w:tcPr>
            <w:tcW w:w="8288" w:type="dxa"/>
            <w:gridSpan w:val="11"/>
          </w:tcPr>
          <w:p w14:paraId="3DFE89F0" w14:textId="77777777" w:rsidR="00DE4711" w:rsidRDefault="00DE4711" w:rsidP="00DE4711">
            <w:pPr>
              <w:rPr>
                <w:rFonts w:eastAsia="Calibri" w:cs="Arial"/>
                <w:szCs w:val="24"/>
              </w:rPr>
            </w:pPr>
            <w:r w:rsidRPr="00E52090">
              <w:rPr>
                <w:rFonts w:eastAsia="Calibri" w:cs="Arial"/>
                <w:szCs w:val="24"/>
              </w:rPr>
              <w:t>The schedule show</w:t>
            </w:r>
            <w:r w:rsidRPr="00D47792">
              <w:rPr>
                <w:rFonts w:eastAsia="Calibri" w:cs="Arial"/>
                <w:szCs w:val="24"/>
              </w:rPr>
              <w:t>ed</w:t>
            </w:r>
            <w:r w:rsidRPr="00E52090">
              <w:rPr>
                <w:rFonts w:eastAsia="Calibri" w:cs="Arial"/>
                <w:szCs w:val="24"/>
              </w:rPr>
              <w:t xml:space="preserve"> actual expenditure against budget provision for the entire year.</w:t>
            </w:r>
          </w:p>
          <w:p w14:paraId="086CCC20" w14:textId="77777777" w:rsidR="00DE4711" w:rsidRDefault="00DE4711" w:rsidP="00DE4711">
            <w:pPr>
              <w:rPr>
                <w:rFonts w:eastAsia="Calibri" w:cs="Arial"/>
                <w:szCs w:val="24"/>
              </w:rPr>
            </w:pPr>
          </w:p>
          <w:p w14:paraId="146797F3" w14:textId="1B490782" w:rsidR="00412335" w:rsidRPr="00412335" w:rsidRDefault="008026EA" w:rsidP="00412335">
            <w:pPr>
              <w:spacing w:after="160" w:line="259" w:lineRule="auto"/>
              <w:rPr>
                <w:rFonts w:eastAsia="Calibri" w:cs="Times New Roman"/>
                <w:kern w:val="2"/>
                <w14:ligatures w14:val="standardContextual"/>
              </w:rPr>
            </w:pPr>
            <w:r>
              <w:rPr>
                <w:rFonts w:eastAsia="Calibri" w:cs="Times New Roman"/>
                <w:kern w:val="2"/>
                <w14:ligatures w14:val="standardContextual"/>
              </w:rPr>
              <w:t>There were a number of budget</w:t>
            </w:r>
            <w:r w:rsidR="00412335" w:rsidRPr="00412335">
              <w:rPr>
                <w:rFonts w:eastAsia="Calibri" w:cs="Times New Roman"/>
                <w:kern w:val="2"/>
                <w14:ligatures w14:val="standardContextual"/>
              </w:rPr>
              <w:t xml:space="preserve"> overspends</w:t>
            </w:r>
            <w:r>
              <w:rPr>
                <w:rFonts w:eastAsia="Calibri" w:cs="Times New Roman"/>
                <w:kern w:val="2"/>
                <w14:ligatures w14:val="standardContextual"/>
              </w:rPr>
              <w:t>. These</w:t>
            </w:r>
            <w:r w:rsidR="006852C6">
              <w:rPr>
                <w:rFonts w:eastAsia="Calibri" w:cs="Times New Roman"/>
                <w:kern w:val="2"/>
                <w14:ligatures w14:val="standardContextual"/>
              </w:rPr>
              <w:t xml:space="preserve"> were</w:t>
            </w:r>
            <w:r w:rsidR="00412335" w:rsidRPr="00412335">
              <w:rPr>
                <w:rFonts w:eastAsia="Calibri" w:cs="Times New Roman"/>
                <w:kern w:val="2"/>
                <w14:ligatures w14:val="standardContextual"/>
              </w:rPr>
              <w:t xml:space="preserve"> highlighted in the budget report </w:t>
            </w:r>
            <w:r w:rsidR="006852C6">
              <w:rPr>
                <w:rFonts w:eastAsia="Calibri" w:cs="Times New Roman"/>
                <w:kern w:val="2"/>
                <w14:ligatures w14:val="standardContextual"/>
              </w:rPr>
              <w:t>included elsewhere on the agenda</w:t>
            </w:r>
            <w:r w:rsidR="00412335" w:rsidRPr="00412335">
              <w:rPr>
                <w:rFonts w:eastAsia="Calibri" w:cs="Times New Roman"/>
                <w:kern w:val="2"/>
                <w14:ligatures w14:val="standardContextual"/>
              </w:rPr>
              <w:t>.</w:t>
            </w:r>
          </w:p>
          <w:p w14:paraId="653CF6F4" w14:textId="2A0E0FAE" w:rsidR="00412335" w:rsidRPr="00412335" w:rsidRDefault="006852C6" w:rsidP="00412335">
            <w:pPr>
              <w:spacing w:after="160" w:line="259" w:lineRule="auto"/>
              <w:rPr>
                <w:rFonts w:eastAsia="Calibri" w:cs="Times New Roman"/>
                <w:kern w:val="2"/>
                <w14:ligatures w14:val="standardContextual"/>
              </w:rPr>
            </w:pPr>
            <w:r>
              <w:rPr>
                <w:rFonts w:eastAsia="Calibri" w:cs="Times New Roman"/>
                <w:kern w:val="2"/>
                <w14:ligatures w14:val="standardContextual"/>
              </w:rPr>
              <w:t>The</w:t>
            </w:r>
            <w:r w:rsidR="00412335" w:rsidRPr="00412335">
              <w:rPr>
                <w:rFonts w:eastAsia="Calibri" w:cs="Times New Roman"/>
                <w:kern w:val="2"/>
                <w14:ligatures w14:val="standardContextual"/>
              </w:rPr>
              <w:t xml:space="preserve"> invoice for the </w:t>
            </w:r>
            <w:r w:rsidR="00DC7847">
              <w:rPr>
                <w:rFonts w:eastAsia="Calibri" w:cs="Times New Roman"/>
                <w:kern w:val="2"/>
                <w14:ligatures w14:val="standardContextual"/>
              </w:rPr>
              <w:t xml:space="preserve">Christmas </w:t>
            </w:r>
            <w:r w:rsidR="009B0922">
              <w:rPr>
                <w:rFonts w:eastAsia="Calibri" w:cs="Times New Roman"/>
                <w:kern w:val="2"/>
                <w14:ligatures w14:val="standardContextual"/>
              </w:rPr>
              <w:t xml:space="preserve">Tree </w:t>
            </w:r>
            <w:r w:rsidR="00412335" w:rsidRPr="00412335">
              <w:rPr>
                <w:rFonts w:eastAsia="Calibri" w:cs="Times New Roman"/>
                <w:kern w:val="2"/>
                <w14:ligatures w14:val="standardContextual"/>
              </w:rPr>
              <w:t xml:space="preserve">works at </w:t>
            </w:r>
            <w:proofErr w:type="spellStart"/>
            <w:r w:rsidR="00412335" w:rsidRPr="00412335">
              <w:rPr>
                <w:rFonts w:eastAsia="Calibri" w:cs="Times New Roman"/>
                <w:kern w:val="2"/>
                <w14:ligatures w14:val="standardContextual"/>
              </w:rPr>
              <w:t>Micklehurst</w:t>
            </w:r>
            <w:proofErr w:type="spellEnd"/>
            <w:r w:rsidR="00D10BFC">
              <w:rPr>
                <w:rFonts w:eastAsia="Calibri" w:cs="Times New Roman"/>
                <w:kern w:val="2"/>
                <w14:ligatures w14:val="standardContextual"/>
              </w:rPr>
              <w:t xml:space="preserve"> had now been received</w:t>
            </w:r>
            <w:r w:rsidR="00D10BFC" w:rsidRPr="00412335">
              <w:rPr>
                <w:rFonts w:eastAsia="Calibri" w:cs="Times New Roman"/>
                <w:kern w:val="2"/>
                <w14:ligatures w14:val="standardContextual"/>
              </w:rPr>
              <w:t xml:space="preserve"> from T</w:t>
            </w:r>
            <w:r w:rsidR="00D10BFC">
              <w:rPr>
                <w:rFonts w:eastAsia="Calibri" w:cs="Times New Roman"/>
                <w:kern w:val="2"/>
                <w14:ligatures w14:val="standardContextual"/>
              </w:rPr>
              <w:t xml:space="preserve">ameside </w:t>
            </w:r>
            <w:r w:rsidR="00D10BFC" w:rsidRPr="00412335">
              <w:rPr>
                <w:rFonts w:eastAsia="Calibri" w:cs="Times New Roman"/>
                <w:kern w:val="2"/>
                <w14:ligatures w14:val="standardContextual"/>
              </w:rPr>
              <w:t>MBC</w:t>
            </w:r>
            <w:r w:rsidR="00412335" w:rsidRPr="00412335">
              <w:rPr>
                <w:rFonts w:eastAsia="Calibri" w:cs="Times New Roman"/>
                <w:kern w:val="2"/>
                <w14:ligatures w14:val="standardContextual"/>
              </w:rPr>
              <w:t xml:space="preserve">. The cost £1975 </w:t>
            </w:r>
            <w:r w:rsidR="00DF0252">
              <w:rPr>
                <w:rFonts w:eastAsia="Calibri" w:cs="Times New Roman"/>
                <w:kern w:val="2"/>
                <w14:ligatures w14:val="standardContextual"/>
              </w:rPr>
              <w:t xml:space="preserve">plus </w:t>
            </w:r>
            <w:r w:rsidR="00412335" w:rsidRPr="00412335">
              <w:rPr>
                <w:rFonts w:eastAsia="Calibri" w:cs="Times New Roman"/>
                <w:kern w:val="2"/>
                <w14:ligatures w14:val="standardContextual"/>
              </w:rPr>
              <w:t>vat amount</w:t>
            </w:r>
            <w:r w:rsidR="00D10BFC">
              <w:rPr>
                <w:rFonts w:eastAsia="Calibri" w:cs="Times New Roman"/>
                <w:kern w:val="2"/>
                <w14:ligatures w14:val="standardContextual"/>
              </w:rPr>
              <w:t>ed</w:t>
            </w:r>
            <w:r w:rsidR="00412335" w:rsidRPr="00412335">
              <w:rPr>
                <w:rFonts w:eastAsia="Calibri" w:cs="Times New Roman"/>
                <w:kern w:val="2"/>
                <w14:ligatures w14:val="standardContextual"/>
              </w:rPr>
              <w:t xml:space="preserve"> to £2370.</w:t>
            </w:r>
          </w:p>
          <w:p w14:paraId="291AF7A9" w14:textId="35F37A2B" w:rsidR="00412335" w:rsidRPr="00412335" w:rsidRDefault="009B0922" w:rsidP="00412335">
            <w:pPr>
              <w:shd w:val="clear" w:color="auto" w:fill="FFFFFF"/>
              <w:spacing w:after="200" w:line="254" w:lineRule="atLeast"/>
              <w:rPr>
                <w:rFonts w:eastAsia="Times New Roman" w:cs="Arial"/>
                <w:color w:val="000000"/>
                <w:szCs w:val="24"/>
                <w:lang w:eastAsia="en-GB"/>
              </w:rPr>
            </w:pPr>
            <w:r>
              <w:rPr>
                <w:rFonts w:eastAsia="Times New Roman" w:cs="Arial"/>
                <w:color w:val="000000"/>
                <w:szCs w:val="24"/>
                <w:shd w:val="clear" w:color="auto" w:fill="FFFFFF"/>
                <w:lang w:eastAsia="en-GB"/>
              </w:rPr>
              <w:t>As a result of t</w:t>
            </w:r>
            <w:r w:rsidR="00412335" w:rsidRPr="00412335">
              <w:rPr>
                <w:rFonts w:eastAsia="Times New Roman" w:cs="Arial"/>
                <w:color w:val="000000"/>
                <w:szCs w:val="24"/>
                <w:shd w:val="clear" w:color="auto" w:fill="FFFFFF"/>
                <w:lang w:eastAsia="en-GB"/>
              </w:rPr>
              <w:t>he work undertaken this year</w:t>
            </w:r>
            <w:r>
              <w:rPr>
                <w:rFonts w:eastAsia="Times New Roman" w:cs="Arial"/>
                <w:color w:val="000000"/>
                <w:szCs w:val="24"/>
                <w:shd w:val="clear" w:color="auto" w:fill="FFFFFF"/>
                <w:lang w:eastAsia="en-GB"/>
              </w:rPr>
              <w:t>,</w:t>
            </w:r>
            <w:r w:rsidR="00412335" w:rsidRPr="00412335">
              <w:rPr>
                <w:rFonts w:eastAsia="Times New Roman" w:cs="Arial"/>
                <w:color w:val="000000"/>
                <w:szCs w:val="24"/>
                <w:shd w:val="clear" w:color="auto" w:fill="FFFFFF"/>
                <w:lang w:eastAsia="en-GB"/>
              </w:rPr>
              <w:t xml:space="preserve"> the cost for next year should reduce to around £ 760.00 </w:t>
            </w:r>
            <w:r w:rsidR="00DF0252">
              <w:rPr>
                <w:rFonts w:eastAsia="Times New Roman" w:cs="Arial"/>
                <w:color w:val="000000"/>
                <w:szCs w:val="24"/>
                <w:shd w:val="clear" w:color="auto" w:fill="FFFFFF"/>
                <w:lang w:eastAsia="en-GB"/>
              </w:rPr>
              <w:t>plus</w:t>
            </w:r>
            <w:r w:rsidR="00412335" w:rsidRPr="00412335">
              <w:rPr>
                <w:rFonts w:eastAsia="Times New Roman" w:cs="Arial"/>
                <w:color w:val="000000"/>
                <w:szCs w:val="24"/>
                <w:shd w:val="clear" w:color="auto" w:fill="FFFFFF"/>
                <w:lang w:eastAsia="en-GB"/>
              </w:rPr>
              <w:t xml:space="preserve"> vat</w:t>
            </w:r>
            <w:r w:rsidR="000F1A07">
              <w:rPr>
                <w:rFonts w:eastAsia="Times New Roman" w:cs="Arial"/>
                <w:color w:val="000000"/>
                <w:szCs w:val="24"/>
                <w:shd w:val="clear" w:color="auto" w:fill="FFFFFF"/>
                <w:lang w:eastAsia="en-GB"/>
              </w:rPr>
              <w:t>.</w:t>
            </w:r>
          </w:p>
          <w:p w14:paraId="06E14D9E" w14:textId="44C37251" w:rsidR="008026EA" w:rsidRPr="008026EA" w:rsidRDefault="000F1A07" w:rsidP="008026EA">
            <w:pPr>
              <w:shd w:val="clear" w:color="auto" w:fill="FFFFFF"/>
              <w:spacing w:after="200" w:line="254" w:lineRule="atLeast"/>
              <w:rPr>
                <w:rFonts w:eastAsia="Times New Roman" w:cs="Arial"/>
                <w:color w:val="000000"/>
                <w:szCs w:val="24"/>
                <w:lang w:eastAsia="en-GB"/>
              </w:rPr>
            </w:pPr>
            <w:r>
              <w:rPr>
                <w:rFonts w:eastAsia="Times New Roman" w:cs="Arial"/>
                <w:color w:val="000000"/>
                <w:szCs w:val="24"/>
                <w:shd w:val="clear" w:color="auto" w:fill="FFFFFF"/>
                <w:lang w:eastAsia="en-GB"/>
              </w:rPr>
              <w:t>T</w:t>
            </w:r>
            <w:r w:rsidR="008026EA" w:rsidRPr="008026EA">
              <w:rPr>
                <w:rFonts w:eastAsia="Times New Roman" w:cs="Arial"/>
                <w:color w:val="000000"/>
                <w:szCs w:val="24"/>
                <w:shd w:val="clear" w:color="auto" w:fill="FFFFFF"/>
                <w:lang w:eastAsia="en-GB"/>
              </w:rPr>
              <w:t>his br</w:t>
            </w:r>
            <w:r>
              <w:rPr>
                <w:rFonts w:eastAsia="Times New Roman" w:cs="Arial"/>
                <w:color w:val="000000"/>
                <w:szCs w:val="24"/>
                <w:shd w:val="clear" w:color="auto" w:fill="FFFFFF"/>
                <w:lang w:eastAsia="en-GB"/>
              </w:rPr>
              <w:t xml:space="preserve">ought the </w:t>
            </w:r>
            <w:r w:rsidR="00D34F31">
              <w:rPr>
                <w:rFonts w:eastAsia="Times New Roman" w:cs="Arial"/>
                <w:color w:val="000000"/>
                <w:szCs w:val="24"/>
                <w:shd w:val="clear" w:color="auto" w:fill="FFFFFF"/>
                <w:lang w:eastAsia="en-GB"/>
              </w:rPr>
              <w:t>current</w:t>
            </w:r>
            <w:r w:rsidR="008026EA" w:rsidRPr="008026EA">
              <w:rPr>
                <w:rFonts w:eastAsia="Times New Roman" w:cs="Arial"/>
                <w:color w:val="000000"/>
                <w:szCs w:val="24"/>
                <w:shd w:val="clear" w:color="auto" w:fill="FFFFFF"/>
                <w:lang w:eastAsia="en-GB"/>
              </w:rPr>
              <w:t xml:space="preserve"> cost of Christmas to £10,248 or £3</w:t>
            </w:r>
            <w:r w:rsidR="00D34F31">
              <w:rPr>
                <w:rFonts w:eastAsia="Times New Roman" w:cs="Arial"/>
                <w:color w:val="000000"/>
                <w:szCs w:val="24"/>
                <w:shd w:val="clear" w:color="auto" w:fill="FFFFFF"/>
                <w:lang w:eastAsia="en-GB"/>
              </w:rPr>
              <w:t>248</w:t>
            </w:r>
            <w:r w:rsidR="008026EA" w:rsidRPr="008026EA">
              <w:rPr>
                <w:rFonts w:eastAsia="Times New Roman" w:cs="Arial"/>
                <w:color w:val="000000"/>
                <w:szCs w:val="24"/>
                <w:shd w:val="clear" w:color="auto" w:fill="FFFFFF"/>
                <w:lang w:eastAsia="en-GB"/>
              </w:rPr>
              <w:t xml:space="preserve"> over budget</w:t>
            </w:r>
            <w:r w:rsidR="00D34F31">
              <w:rPr>
                <w:rFonts w:eastAsia="Times New Roman" w:cs="Arial"/>
                <w:color w:val="000000"/>
                <w:szCs w:val="24"/>
                <w:shd w:val="clear" w:color="auto" w:fill="FFFFFF"/>
                <w:lang w:eastAsia="en-GB"/>
              </w:rPr>
              <w:t>.</w:t>
            </w:r>
          </w:p>
          <w:p w14:paraId="724171AB" w14:textId="4B3F8F20" w:rsidR="00DE4711" w:rsidRPr="002609FB" w:rsidRDefault="00D34F31" w:rsidP="002609FB">
            <w:pPr>
              <w:shd w:val="clear" w:color="auto" w:fill="FFFFFF"/>
              <w:spacing w:after="200" w:line="254" w:lineRule="atLeast"/>
              <w:rPr>
                <w:rFonts w:eastAsia="Times New Roman" w:cs="Arial"/>
                <w:color w:val="000000"/>
                <w:szCs w:val="24"/>
                <w:lang w:eastAsia="en-GB"/>
              </w:rPr>
            </w:pPr>
            <w:r>
              <w:rPr>
                <w:rFonts w:eastAsia="Times New Roman" w:cs="Arial"/>
                <w:color w:val="000000"/>
                <w:szCs w:val="24"/>
                <w:lang w:eastAsia="en-GB"/>
              </w:rPr>
              <w:t xml:space="preserve">The Clerk suggested that members may wish to </w:t>
            </w:r>
            <w:r w:rsidR="002609FB">
              <w:rPr>
                <w:rFonts w:eastAsia="Times New Roman" w:cs="Arial"/>
                <w:color w:val="000000"/>
                <w:szCs w:val="24"/>
                <w:lang w:eastAsia="en-GB"/>
              </w:rPr>
              <w:t>authorise the overspend on Christmas from</w:t>
            </w:r>
            <w:r w:rsidR="008026EA" w:rsidRPr="008026EA">
              <w:rPr>
                <w:rFonts w:eastAsia="Times New Roman" w:cs="Arial"/>
                <w:color w:val="000000"/>
                <w:szCs w:val="24"/>
                <w:lang w:eastAsia="en-GB"/>
              </w:rPr>
              <w:t xml:space="preserve"> the </w:t>
            </w:r>
            <w:r w:rsidR="00A206D0">
              <w:rPr>
                <w:rFonts w:eastAsia="Times New Roman" w:cs="Arial"/>
                <w:color w:val="000000"/>
                <w:szCs w:val="24"/>
                <w:lang w:eastAsia="en-GB"/>
              </w:rPr>
              <w:t>‘U</w:t>
            </w:r>
            <w:r w:rsidR="008026EA" w:rsidRPr="008026EA">
              <w:rPr>
                <w:rFonts w:eastAsia="Times New Roman" w:cs="Arial"/>
                <w:color w:val="000000"/>
                <w:szCs w:val="24"/>
                <w:lang w:eastAsia="en-GB"/>
              </w:rPr>
              <w:t>nallocated</w:t>
            </w:r>
            <w:r w:rsidR="00A206D0">
              <w:rPr>
                <w:rFonts w:eastAsia="Times New Roman" w:cs="Arial"/>
                <w:color w:val="000000"/>
                <w:szCs w:val="24"/>
                <w:lang w:eastAsia="en-GB"/>
              </w:rPr>
              <w:t>’</w:t>
            </w:r>
            <w:r w:rsidR="008026EA" w:rsidRPr="008026EA">
              <w:rPr>
                <w:rFonts w:eastAsia="Times New Roman" w:cs="Arial"/>
                <w:color w:val="000000"/>
                <w:szCs w:val="24"/>
                <w:lang w:eastAsia="en-GB"/>
              </w:rPr>
              <w:t xml:space="preserve"> budget.</w:t>
            </w:r>
          </w:p>
        </w:tc>
      </w:tr>
      <w:tr w:rsidR="002609FB" w:rsidRPr="00705622" w14:paraId="5CDA4964" w14:textId="77777777" w:rsidTr="00AC0250">
        <w:tc>
          <w:tcPr>
            <w:tcW w:w="738" w:type="dxa"/>
          </w:tcPr>
          <w:p w14:paraId="09754E51" w14:textId="77777777" w:rsidR="002609FB" w:rsidRPr="00705622" w:rsidRDefault="002609FB" w:rsidP="00DE4711">
            <w:pPr>
              <w:rPr>
                <w:rFonts w:cs="Arial"/>
                <w:b/>
                <w:bCs/>
                <w:szCs w:val="24"/>
              </w:rPr>
            </w:pPr>
          </w:p>
        </w:tc>
        <w:tc>
          <w:tcPr>
            <w:tcW w:w="1960" w:type="dxa"/>
            <w:gridSpan w:val="6"/>
          </w:tcPr>
          <w:p w14:paraId="7ED1F269" w14:textId="47A55FC5" w:rsidR="002609FB" w:rsidRPr="00705622" w:rsidRDefault="002609FB" w:rsidP="00DE471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540" w:type="dxa"/>
            <w:gridSpan w:val="3"/>
          </w:tcPr>
          <w:p w14:paraId="3F77F4F9" w14:textId="5F29E2AB" w:rsidR="002609FB" w:rsidRPr="00705622" w:rsidRDefault="002609FB" w:rsidP="00DE4711">
            <w:pPr>
              <w:overflowPunct w:val="0"/>
              <w:autoSpaceDE w:val="0"/>
              <w:autoSpaceDN w:val="0"/>
              <w:adjustRightInd w:val="0"/>
              <w:textAlignment w:val="baseline"/>
              <w:rPr>
                <w:rFonts w:eastAsia="Times New Roman" w:cs="Arial"/>
                <w:bCs/>
                <w:szCs w:val="24"/>
              </w:rPr>
            </w:pPr>
            <w:r>
              <w:rPr>
                <w:rFonts w:eastAsia="Times New Roman" w:cs="Arial"/>
                <w:bCs/>
                <w:szCs w:val="24"/>
              </w:rPr>
              <w:t>(1)</w:t>
            </w:r>
          </w:p>
        </w:tc>
        <w:tc>
          <w:tcPr>
            <w:tcW w:w="5788" w:type="dxa"/>
            <w:gridSpan w:val="2"/>
          </w:tcPr>
          <w:p w14:paraId="4EE559AD" w14:textId="77777777" w:rsidR="002609FB" w:rsidRDefault="002609FB" w:rsidP="00DE4711">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That the report be noted.</w:t>
            </w:r>
          </w:p>
          <w:p w14:paraId="744A2E2C" w14:textId="21B2016D" w:rsidR="002609FB" w:rsidRPr="00705622" w:rsidRDefault="002609FB" w:rsidP="00DE4711">
            <w:pPr>
              <w:overflowPunct w:val="0"/>
              <w:autoSpaceDE w:val="0"/>
              <w:autoSpaceDN w:val="0"/>
              <w:adjustRightInd w:val="0"/>
              <w:textAlignment w:val="baseline"/>
              <w:rPr>
                <w:rFonts w:eastAsia="Times New Roman" w:cs="Arial"/>
                <w:bCs/>
                <w:szCs w:val="24"/>
              </w:rPr>
            </w:pPr>
          </w:p>
        </w:tc>
      </w:tr>
      <w:tr w:rsidR="002609FB" w:rsidRPr="00705622" w14:paraId="48455D72" w14:textId="77777777" w:rsidTr="00AC0250">
        <w:tc>
          <w:tcPr>
            <w:tcW w:w="738" w:type="dxa"/>
          </w:tcPr>
          <w:p w14:paraId="5B186CAE" w14:textId="77777777" w:rsidR="002609FB" w:rsidRPr="00705622" w:rsidRDefault="002609FB" w:rsidP="00DE4711">
            <w:pPr>
              <w:rPr>
                <w:rFonts w:cs="Arial"/>
                <w:b/>
                <w:bCs/>
                <w:szCs w:val="24"/>
              </w:rPr>
            </w:pPr>
          </w:p>
        </w:tc>
        <w:tc>
          <w:tcPr>
            <w:tcW w:w="1960" w:type="dxa"/>
            <w:gridSpan w:val="6"/>
          </w:tcPr>
          <w:p w14:paraId="530E339D" w14:textId="77777777" w:rsidR="002609FB" w:rsidRPr="00705622" w:rsidRDefault="002609FB" w:rsidP="00DE4711">
            <w:pPr>
              <w:overflowPunct w:val="0"/>
              <w:autoSpaceDE w:val="0"/>
              <w:autoSpaceDN w:val="0"/>
              <w:adjustRightInd w:val="0"/>
              <w:textAlignment w:val="baseline"/>
              <w:rPr>
                <w:rFonts w:eastAsia="Times New Roman" w:cs="Arial"/>
                <w:bCs/>
                <w:szCs w:val="24"/>
              </w:rPr>
            </w:pPr>
          </w:p>
        </w:tc>
        <w:tc>
          <w:tcPr>
            <w:tcW w:w="540" w:type="dxa"/>
            <w:gridSpan w:val="3"/>
          </w:tcPr>
          <w:p w14:paraId="62DEF728" w14:textId="7DA8F64C" w:rsidR="002609FB" w:rsidRDefault="002609FB" w:rsidP="00DE4711">
            <w:pPr>
              <w:overflowPunct w:val="0"/>
              <w:autoSpaceDE w:val="0"/>
              <w:autoSpaceDN w:val="0"/>
              <w:adjustRightInd w:val="0"/>
              <w:textAlignment w:val="baseline"/>
              <w:rPr>
                <w:rFonts w:eastAsia="Times New Roman" w:cs="Arial"/>
                <w:bCs/>
                <w:szCs w:val="24"/>
              </w:rPr>
            </w:pPr>
            <w:r>
              <w:rPr>
                <w:rFonts w:eastAsia="Times New Roman" w:cs="Arial"/>
                <w:bCs/>
                <w:szCs w:val="24"/>
              </w:rPr>
              <w:t>(2)</w:t>
            </w:r>
          </w:p>
        </w:tc>
        <w:tc>
          <w:tcPr>
            <w:tcW w:w="5788" w:type="dxa"/>
            <w:gridSpan w:val="2"/>
          </w:tcPr>
          <w:p w14:paraId="2DF3E7B9" w14:textId="77777777" w:rsidR="002609FB" w:rsidRDefault="002609FB" w:rsidP="00DE4711">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That overspendings above the £7000 allocation </w:t>
            </w:r>
            <w:r w:rsidR="00A206D0">
              <w:rPr>
                <w:rFonts w:eastAsia="Times New Roman" w:cs="Arial"/>
                <w:bCs/>
                <w:szCs w:val="24"/>
              </w:rPr>
              <w:t>for Christmas lights be met from the ‘Unallocated’ budget.</w:t>
            </w:r>
          </w:p>
          <w:p w14:paraId="1EBCB3AB" w14:textId="6062A9FF" w:rsidR="00A206D0" w:rsidRPr="00705622" w:rsidRDefault="00A206D0" w:rsidP="00DE4711">
            <w:pPr>
              <w:overflowPunct w:val="0"/>
              <w:autoSpaceDE w:val="0"/>
              <w:autoSpaceDN w:val="0"/>
              <w:adjustRightInd w:val="0"/>
              <w:textAlignment w:val="baseline"/>
              <w:rPr>
                <w:rFonts w:eastAsia="Times New Roman" w:cs="Arial"/>
                <w:bCs/>
                <w:szCs w:val="24"/>
              </w:rPr>
            </w:pPr>
          </w:p>
        </w:tc>
      </w:tr>
      <w:tr w:rsidR="002609FB" w:rsidRPr="00705622" w14:paraId="60B9C372" w14:textId="77777777" w:rsidTr="00AC0250">
        <w:tc>
          <w:tcPr>
            <w:tcW w:w="738" w:type="dxa"/>
          </w:tcPr>
          <w:p w14:paraId="60451F18" w14:textId="77777777" w:rsidR="002609FB" w:rsidRPr="00705622" w:rsidRDefault="002609FB" w:rsidP="00DE4711">
            <w:pPr>
              <w:rPr>
                <w:rFonts w:cs="Arial"/>
                <w:b/>
                <w:bCs/>
                <w:szCs w:val="24"/>
              </w:rPr>
            </w:pPr>
          </w:p>
        </w:tc>
        <w:tc>
          <w:tcPr>
            <w:tcW w:w="1960" w:type="dxa"/>
            <w:gridSpan w:val="6"/>
          </w:tcPr>
          <w:p w14:paraId="56C6B70E" w14:textId="77777777" w:rsidR="002609FB" w:rsidRPr="00705622" w:rsidRDefault="002609FB" w:rsidP="00DE4711">
            <w:pPr>
              <w:overflowPunct w:val="0"/>
              <w:autoSpaceDE w:val="0"/>
              <w:autoSpaceDN w:val="0"/>
              <w:adjustRightInd w:val="0"/>
              <w:textAlignment w:val="baseline"/>
              <w:rPr>
                <w:rFonts w:eastAsia="Times New Roman" w:cs="Arial"/>
                <w:bCs/>
                <w:szCs w:val="24"/>
              </w:rPr>
            </w:pPr>
          </w:p>
        </w:tc>
        <w:tc>
          <w:tcPr>
            <w:tcW w:w="540" w:type="dxa"/>
            <w:gridSpan w:val="3"/>
          </w:tcPr>
          <w:p w14:paraId="20697E09" w14:textId="05F5A749" w:rsidR="002609FB" w:rsidRDefault="00A206D0" w:rsidP="00DE4711">
            <w:pPr>
              <w:overflowPunct w:val="0"/>
              <w:autoSpaceDE w:val="0"/>
              <w:autoSpaceDN w:val="0"/>
              <w:adjustRightInd w:val="0"/>
              <w:textAlignment w:val="baseline"/>
              <w:rPr>
                <w:rFonts w:eastAsia="Times New Roman" w:cs="Arial"/>
                <w:bCs/>
                <w:szCs w:val="24"/>
              </w:rPr>
            </w:pPr>
            <w:r>
              <w:rPr>
                <w:rFonts w:eastAsia="Times New Roman" w:cs="Arial"/>
                <w:bCs/>
                <w:szCs w:val="24"/>
              </w:rPr>
              <w:t>(3)</w:t>
            </w:r>
          </w:p>
        </w:tc>
        <w:tc>
          <w:tcPr>
            <w:tcW w:w="5788" w:type="dxa"/>
            <w:gridSpan w:val="2"/>
          </w:tcPr>
          <w:p w14:paraId="1DF3B11B" w14:textId="77777777" w:rsidR="002609FB" w:rsidRDefault="00A206D0" w:rsidP="00DE4711">
            <w:pPr>
              <w:overflowPunct w:val="0"/>
              <w:autoSpaceDE w:val="0"/>
              <w:autoSpaceDN w:val="0"/>
              <w:adjustRightInd w:val="0"/>
              <w:textAlignment w:val="baseline"/>
              <w:rPr>
                <w:rFonts w:eastAsia="Times New Roman" w:cs="Arial"/>
                <w:bCs/>
                <w:szCs w:val="24"/>
              </w:rPr>
            </w:pPr>
            <w:r>
              <w:rPr>
                <w:rFonts w:eastAsia="Times New Roman" w:cs="Arial"/>
                <w:bCs/>
                <w:szCs w:val="24"/>
              </w:rPr>
              <w:t>That the Clerk be authorised to settle the invoice received from Tameside MBC.</w:t>
            </w:r>
          </w:p>
          <w:p w14:paraId="0A14F2F8" w14:textId="60E4877B" w:rsidR="00A206D0" w:rsidRPr="00705622" w:rsidRDefault="00A206D0" w:rsidP="00DE4711">
            <w:pPr>
              <w:overflowPunct w:val="0"/>
              <w:autoSpaceDE w:val="0"/>
              <w:autoSpaceDN w:val="0"/>
              <w:adjustRightInd w:val="0"/>
              <w:textAlignment w:val="baseline"/>
              <w:rPr>
                <w:rFonts w:eastAsia="Times New Roman" w:cs="Arial"/>
                <w:bCs/>
                <w:szCs w:val="24"/>
              </w:rPr>
            </w:pPr>
          </w:p>
        </w:tc>
      </w:tr>
      <w:tr w:rsidR="00691D53" w:rsidRPr="00705622" w14:paraId="05B6400B" w14:textId="77777777" w:rsidTr="00AC0250">
        <w:tc>
          <w:tcPr>
            <w:tcW w:w="738" w:type="dxa"/>
          </w:tcPr>
          <w:p w14:paraId="2BB80C18" w14:textId="2C1FB33F" w:rsidR="00691D53" w:rsidRPr="00705622" w:rsidRDefault="002A2423" w:rsidP="00DE4711">
            <w:pPr>
              <w:rPr>
                <w:rFonts w:cs="Arial"/>
                <w:b/>
                <w:bCs/>
                <w:szCs w:val="24"/>
              </w:rPr>
            </w:pPr>
            <w:r>
              <w:rPr>
                <w:rFonts w:cs="Arial"/>
                <w:b/>
                <w:bCs/>
                <w:szCs w:val="24"/>
              </w:rPr>
              <w:t>2486</w:t>
            </w:r>
          </w:p>
        </w:tc>
        <w:tc>
          <w:tcPr>
            <w:tcW w:w="8288" w:type="dxa"/>
            <w:gridSpan w:val="11"/>
          </w:tcPr>
          <w:p w14:paraId="3BC3A204" w14:textId="77777777" w:rsidR="00691D53" w:rsidRPr="00691D53" w:rsidRDefault="00691D53" w:rsidP="00691D53">
            <w:pPr>
              <w:spacing w:after="200" w:line="276" w:lineRule="auto"/>
              <w:rPr>
                <w:rFonts w:eastAsia="Calibri" w:cs="Arial"/>
                <w:b/>
                <w:szCs w:val="24"/>
              </w:rPr>
            </w:pPr>
            <w:r w:rsidRPr="00691D53">
              <w:rPr>
                <w:rFonts w:eastAsia="Calibri" w:cs="Arial"/>
                <w:b/>
                <w:szCs w:val="24"/>
              </w:rPr>
              <w:t>Town (Parish) Election Costs – May 2023</w:t>
            </w:r>
          </w:p>
          <w:p w14:paraId="3A486186" w14:textId="78E0FB07" w:rsidR="006E38F6" w:rsidRPr="002E1654" w:rsidRDefault="00691D53" w:rsidP="002E1654">
            <w:pPr>
              <w:shd w:val="clear" w:color="auto" w:fill="FFFFFF"/>
              <w:spacing w:after="200" w:line="254" w:lineRule="atLeast"/>
              <w:rPr>
                <w:rFonts w:eastAsia="Times New Roman" w:cs="Arial"/>
                <w:color w:val="000000"/>
                <w:szCs w:val="24"/>
                <w:shd w:val="clear" w:color="auto" w:fill="FFFFFF"/>
                <w:lang w:eastAsia="en-GB"/>
              </w:rPr>
            </w:pPr>
            <w:r w:rsidRPr="002E1654">
              <w:rPr>
                <w:rFonts w:eastAsia="Times New Roman" w:cs="Arial"/>
                <w:color w:val="000000"/>
                <w:szCs w:val="24"/>
                <w:shd w:val="clear" w:color="auto" w:fill="FFFFFF"/>
                <w:lang w:eastAsia="en-GB"/>
              </w:rPr>
              <w:t xml:space="preserve">The Clerk submitted a report (copies of which had been circulated), </w:t>
            </w:r>
            <w:r w:rsidR="006E38F6" w:rsidRPr="002E1654">
              <w:rPr>
                <w:rFonts w:eastAsia="Times New Roman" w:cs="Arial"/>
                <w:color w:val="000000"/>
                <w:szCs w:val="24"/>
                <w:shd w:val="clear" w:color="auto" w:fill="FFFFFF"/>
                <w:lang w:eastAsia="en-GB"/>
              </w:rPr>
              <w:t>advising the Town Council of the cost of the May 2023 elections provided by Tameside MBC.</w:t>
            </w:r>
          </w:p>
          <w:p w14:paraId="56D1F7F1" w14:textId="7DF2801C" w:rsidR="006E38F6" w:rsidRPr="002E1654" w:rsidRDefault="006E38F6" w:rsidP="002E1654">
            <w:pPr>
              <w:shd w:val="clear" w:color="auto" w:fill="FFFFFF"/>
              <w:spacing w:after="200" w:line="254" w:lineRule="atLeast"/>
              <w:rPr>
                <w:rFonts w:eastAsia="Times New Roman" w:cs="Arial"/>
                <w:color w:val="000000"/>
                <w:szCs w:val="24"/>
                <w:shd w:val="clear" w:color="auto" w:fill="FFFFFF"/>
                <w:lang w:eastAsia="en-GB"/>
              </w:rPr>
            </w:pPr>
            <w:r w:rsidRPr="002E1654">
              <w:rPr>
                <w:rFonts w:eastAsia="Times New Roman" w:cs="Arial"/>
                <w:color w:val="000000"/>
                <w:szCs w:val="24"/>
                <w:shd w:val="clear" w:color="auto" w:fill="FFFFFF"/>
                <w:lang w:eastAsia="en-GB"/>
              </w:rPr>
              <w:t>The report</w:t>
            </w:r>
            <w:r w:rsidR="00071F56">
              <w:rPr>
                <w:rFonts w:eastAsia="Times New Roman" w:cs="Arial"/>
                <w:color w:val="000000"/>
                <w:szCs w:val="24"/>
                <w:shd w:val="clear" w:color="auto" w:fill="FFFFFF"/>
                <w:lang w:eastAsia="en-GB"/>
              </w:rPr>
              <w:t xml:space="preserve"> also</w:t>
            </w:r>
            <w:r w:rsidRPr="002E1654">
              <w:rPr>
                <w:rFonts w:eastAsia="Times New Roman" w:cs="Arial"/>
                <w:color w:val="000000"/>
                <w:szCs w:val="24"/>
                <w:shd w:val="clear" w:color="auto" w:fill="FFFFFF"/>
                <w:lang w:eastAsia="en-GB"/>
              </w:rPr>
              <w:t xml:space="preserve"> invited members to consider and put in place financial arrangements to meet the cost of future elections in 2027.</w:t>
            </w:r>
          </w:p>
          <w:p w14:paraId="679FAFA5" w14:textId="6B12E058" w:rsidR="00EF10F9" w:rsidRPr="002E1654" w:rsidRDefault="00EF10F9" w:rsidP="002E1654">
            <w:pPr>
              <w:shd w:val="clear" w:color="auto" w:fill="FFFFFF"/>
              <w:spacing w:after="200" w:line="254" w:lineRule="atLeast"/>
              <w:rPr>
                <w:rFonts w:eastAsia="Times New Roman" w:cs="Arial"/>
                <w:color w:val="000000"/>
                <w:szCs w:val="24"/>
                <w:shd w:val="clear" w:color="auto" w:fill="FFFFFF"/>
                <w:lang w:eastAsia="en-GB"/>
              </w:rPr>
            </w:pPr>
            <w:r w:rsidRPr="002E1654">
              <w:rPr>
                <w:rFonts w:eastAsia="Times New Roman" w:cs="Arial"/>
                <w:color w:val="000000"/>
                <w:szCs w:val="24"/>
                <w:shd w:val="clear" w:color="auto" w:fill="FFFFFF"/>
                <w:lang w:eastAsia="en-GB"/>
              </w:rPr>
              <w:t>Members were advised that the cost (£8750)</w:t>
            </w:r>
            <w:r w:rsidR="00F54733" w:rsidRPr="002E1654">
              <w:rPr>
                <w:rFonts w:eastAsia="Times New Roman" w:cs="Arial"/>
                <w:color w:val="000000"/>
                <w:szCs w:val="24"/>
                <w:shd w:val="clear" w:color="auto" w:fill="FFFFFF"/>
                <w:lang w:eastAsia="en-GB"/>
              </w:rPr>
              <w:t xml:space="preserve"> of the 2023 elections was</w:t>
            </w:r>
            <w:r w:rsidRPr="002E1654">
              <w:rPr>
                <w:rFonts w:eastAsia="Times New Roman" w:cs="Arial"/>
                <w:color w:val="000000"/>
                <w:szCs w:val="24"/>
                <w:shd w:val="clear" w:color="auto" w:fill="FFFFFF"/>
                <w:lang w:eastAsia="en-GB"/>
              </w:rPr>
              <w:t xml:space="preserve"> £750 above the amount currently allocated in the Town Council’s budget.</w:t>
            </w:r>
          </w:p>
          <w:p w14:paraId="74222FC5" w14:textId="5595C037" w:rsidR="00EF10F9" w:rsidRPr="002E1654" w:rsidRDefault="00427199" w:rsidP="002E1654">
            <w:pPr>
              <w:shd w:val="clear" w:color="auto" w:fill="FFFFFF"/>
              <w:spacing w:after="200" w:line="254" w:lineRule="atLeast"/>
              <w:rPr>
                <w:rFonts w:eastAsia="Times New Roman" w:cs="Arial"/>
                <w:color w:val="000000"/>
                <w:szCs w:val="24"/>
                <w:shd w:val="clear" w:color="auto" w:fill="FFFFFF"/>
                <w:lang w:eastAsia="en-GB"/>
              </w:rPr>
            </w:pPr>
            <w:r w:rsidRPr="002E1654">
              <w:rPr>
                <w:rFonts w:eastAsia="Times New Roman" w:cs="Arial"/>
                <w:color w:val="000000"/>
                <w:szCs w:val="24"/>
                <w:shd w:val="clear" w:color="auto" w:fill="FFFFFF"/>
                <w:lang w:eastAsia="en-GB"/>
              </w:rPr>
              <w:t>This</w:t>
            </w:r>
            <w:r w:rsidR="00EF10F9" w:rsidRPr="002E1654">
              <w:rPr>
                <w:rFonts w:eastAsia="Times New Roman" w:cs="Arial"/>
                <w:color w:val="000000"/>
                <w:szCs w:val="24"/>
                <w:shd w:val="clear" w:color="auto" w:fill="FFFFFF"/>
                <w:lang w:eastAsia="en-GB"/>
              </w:rPr>
              <w:t xml:space="preserve"> cost </w:t>
            </w:r>
            <w:r w:rsidRPr="002E1654">
              <w:rPr>
                <w:rFonts w:eastAsia="Times New Roman" w:cs="Arial"/>
                <w:color w:val="000000"/>
                <w:szCs w:val="24"/>
                <w:shd w:val="clear" w:color="auto" w:fill="FFFFFF"/>
                <w:lang w:eastAsia="en-GB"/>
              </w:rPr>
              <w:t>was</w:t>
            </w:r>
            <w:r w:rsidR="00EF10F9" w:rsidRPr="002E1654">
              <w:rPr>
                <w:rFonts w:eastAsia="Times New Roman" w:cs="Arial"/>
                <w:color w:val="000000"/>
                <w:szCs w:val="24"/>
                <w:shd w:val="clear" w:color="auto" w:fill="FFFFFF"/>
                <w:lang w:eastAsia="en-GB"/>
              </w:rPr>
              <w:t xml:space="preserve"> attributable to only the Chesire and Lancashire Wards. The Yorkshire ward </w:t>
            </w:r>
            <w:r w:rsidRPr="002E1654">
              <w:rPr>
                <w:rFonts w:eastAsia="Times New Roman" w:cs="Arial"/>
                <w:color w:val="000000"/>
                <w:szCs w:val="24"/>
                <w:shd w:val="clear" w:color="auto" w:fill="FFFFFF"/>
                <w:lang w:eastAsia="en-GB"/>
              </w:rPr>
              <w:t>had not been</w:t>
            </w:r>
            <w:r w:rsidR="00EF10F9" w:rsidRPr="002E1654">
              <w:rPr>
                <w:rFonts w:eastAsia="Times New Roman" w:cs="Arial"/>
                <w:color w:val="000000"/>
                <w:szCs w:val="24"/>
                <w:shd w:val="clear" w:color="auto" w:fill="FFFFFF"/>
                <w:lang w:eastAsia="en-GB"/>
              </w:rPr>
              <w:t xml:space="preserve"> contested.</w:t>
            </w:r>
          </w:p>
          <w:p w14:paraId="4EB4B5FB" w14:textId="1B4460B7" w:rsidR="00691D53" w:rsidRPr="00486BC3" w:rsidRDefault="00EF10F9" w:rsidP="002E1654">
            <w:pPr>
              <w:shd w:val="clear" w:color="auto" w:fill="FFFFFF"/>
              <w:spacing w:after="200" w:line="254" w:lineRule="atLeast"/>
              <w:rPr>
                <w:rFonts w:eastAsia="Calibri" w:cs="Arial"/>
                <w:bCs/>
                <w:szCs w:val="24"/>
              </w:rPr>
            </w:pPr>
            <w:r w:rsidRPr="002E1654">
              <w:rPr>
                <w:rFonts w:eastAsia="Times New Roman" w:cs="Arial"/>
                <w:color w:val="000000"/>
                <w:szCs w:val="24"/>
                <w:shd w:val="clear" w:color="auto" w:fill="FFFFFF"/>
                <w:lang w:eastAsia="en-GB"/>
              </w:rPr>
              <w:t>Had the Yorkshire Ward been contested, the costs would have been considerably higher and in the region of £12000.</w:t>
            </w:r>
          </w:p>
        </w:tc>
      </w:tr>
      <w:tr w:rsidR="0025454F" w:rsidRPr="00705622" w14:paraId="3AFDF233" w14:textId="77777777" w:rsidTr="00AC0250">
        <w:tc>
          <w:tcPr>
            <w:tcW w:w="738" w:type="dxa"/>
          </w:tcPr>
          <w:p w14:paraId="0B599909" w14:textId="77777777" w:rsidR="0025454F" w:rsidRPr="00705622" w:rsidRDefault="0025454F" w:rsidP="00DE4711">
            <w:pPr>
              <w:rPr>
                <w:rFonts w:cs="Arial"/>
                <w:b/>
                <w:bCs/>
                <w:szCs w:val="24"/>
              </w:rPr>
            </w:pPr>
          </w:p>
        </w:tc>
        <w:tc>
          <w:tcPr>
            <w:tcW w:w="1598" w:type="dxa"/>
            <w:gridSpan w:val="2"/>
          </w:tcPr>
          <w:p w14:paraId="6103EC03" w14:textId="31B76B84" w:rsidR="0025454F" w:rsidRPr="0025454F" w:rsidRDefault="0025454F" w:rsidP="00DE4711">
            <w:pPr>
              <w:spacing w:after="200" w:line="276" w:lineRule="auto"/>
              <w:rPr>
                <w:rFonts w:eastAsia="Calibri" w:cs="Arial"/>
                <w:bCs/>
                <w:szCs w:val="24"/>
              </w:rPr>
            </w:pPr>
            <w:r w:rsidRPr="0025454F">
              <w:rPr>
                <w:rFonts w:eastAsia="Calibri" w:cs="Arial"/>
                <w:bCs/>
                <w:szCs w:val="24"/>
              </w:rPr>
              <w:t>RESOLVED:</w:t>
            </w:r>
          </w:p>
        </w:tc>
        <w:tc>
          <w:tcPr>
            <w:tcW w:w="524" w:type="dxa"/>
            <w:gridSpan w:val="6"/>
          </w:tcPr>
          <w:p w14:paraId="6E8227B9" w14:textId="02B73326" w:rsidR="0025454F" w:rsidRPr="0025454F" w:rsidRDefault="0025454F" w:rsidP="00DE4711">
            <w:pPr>
              <w:spacing w:after="200" w:line="276" w:lineRule="auto"/>
              <w:rPr>
                <w:rFonts w:eastAsia="Calibri" w:cs="Arial"/>
                <w:bCs/>
                <w:szCs w:val="24"/>
              </w:rPr>
            </w:pPr>
            <w:r>
              <w:rPr>
                <w:rFonts w:eastAsia="Calibri" w:cs="Arial"/>
                <w:bCs/>
                <w:szCs w:val="24"/>
              </w:rPr>
              <w:t>(1)</w:t>
            </w:r>
          </w:p>
        </w:tc>
        <w:tc>
          <w:tcPr>
            <w:tcW w:w="6166" w:type="dxa"/>
            <w:gridSpan w:val="3"/>
          </w:tcPr>
          <w:p w14:paraId="07509F5A" w14:textId="66B5D481" w:rsidR="0025454F" w:rsidRPr="0025454F" w:rsidRDefault="00EB029C" w:rsidP="00DE4711">
            <w:pPr>
              <w:spacing w:after="200" w:line="276" w:lineRule="auto"/>
              <w:rPr>
                <w:rFonts w:eastAsia="Calibri" w:cs="Arial"/>
                <w:bCs/>
                <w:szCs w:val="24"/>
              </w:rPr>
            </w:pPr>
            <w:r>
              <w:rPr>
                <w:rFonts w:eastAsia="Calibri" w:cs="Arial"/>
                <w:bCs/>
                <w:szCs w:val="24"/>
              </w:rPr>
              <w:t>That the report be noted.</w:t>
            </w:r>
          </w:p>
        </w:tc>
      </w:tr>
      <w:tr w:rsidR="00EB029C" w:rsidRPr="00705622" w14:paraId="1550448E" w14:textId="77777777" w:rsidTr="00AC0250">
        <w:tc>
          <w:tcPr>
            <w:tcW w:w="738" w:type="dxa"/>
          </w:tcPr>
          <w:p w14:paraId="58E02BC4" w14:textId="77777777" w:rsidR="00EB029C" w:rsidRPr="00705622" w:rsidRDefault="00EB029C" w:rsidP="00DE4711">
            <w:pPr>
              <w:rPr>
                <w:rFonts w:cs="Arial"/>
                <w:b/>
                <w:bCs/>
                <w:szCs w:val="24"/>
              </w:rPr>
            </w:pPr>
          </w:p>
        </w:tc>
        <w:tc>
          <w:tcPr>
            <w:tcW w:w="1598" w:type="dxa"/>
            <w:gridSpan w:val="2"/>
          </w:tcPr>
          <w:p w14:paraId="2AFBE12F" w14:textId="77777777" w:rsidR="00EB029C" w:rsidRPr="0025454F" w:rsidRDefault="00EB029C" w:rsidP="00DE4711">
            <w:pPr>
              <w:spacing w:after="200" w:line="276" w:lineRule="auto"/>
              <w:rPr>
                <w:rFonts w:eastAsia="Calibri" w:cs="Arial"/>
                <w:bCs/>
                <w:szCs w:val="24"/>
              </w:rPr>
            </w:pPr>
          </w:p>
        </w:tc>
        <w:tc>
          <w:tcPr>
            <w:tcW w:w="524" w:type="dxa"/>
            <w:gridSpan w:val="6"/>
          </w:tcPr>
          <w:p w14:paraId="1BFA9FE5" w14:textId="3FCA77CE" w:rsidR="00EB029C" w:rsidRDefault="00EB029C" w:rsidP="00DE4711">
            <w:pPr>
              <w:spacing w:after="200" w:line="276" w:lineRule="auto"/>
              <w:rPr>
                <w:rFonts w:eastAsia="Calibri" w:cs="Arial"/>
                <w:bCs/>
                <w:szCs w:val="24"/>
              </w:rPr>
            </w:pPr>
            <w:r>
              <w:rPr>
                <w:rFonts w:eastAsia="Calibri" w:cs="Arial"/>
                <w:bCs/>
                <w:szCs w:val="24"/>
              </w:rPr>
              <w:t>(2)</w:t>
            </w:r>
          </w:p>
        </w:tc>
        <w:tc>
          <w:tcPr>
            <w:tcW w:w="6166" w:type="dxa"/>
            <w:gridSpan w:val="3"/>
          </w:tcPr>
          <w:p w14:paraId="5692D3BD" w14:textId="77777777" w:rsidR="00EB029C" w:rsidRDefault="00EB029C" w:rsidP="00701954">
            <w:pPr>
              <w:overflowPunct w:val="0"/>
              <w:autoSpaceDE w:val="0"/>
              <w:autoSpaceDN w:val="0"/>
              <w:adjustRightInd w:val="0"/>
              <w:textAlignment w:val="baseline"/>
              <w:rPr>
                <w:rFonts w:eastAsia="Times New Roman" w:cs="Arial"/>
                <w:bCs/>
                <w:szCs w:val="24"/>
              </w:rPr>
            </w:pPr>
            <w:r>
              <w:rPr>
                <w:rFonts w:eastAsia="Times New Roman" w:cs="Arial"/>
                <w:bCs/>
                <w:szCs w:val="24"/>
              </w:rPr>
              <w:t>That the overspend of £750 above the £</w:t>
            </w:r>
            <w:r w:rsidR="00701954">
              <w:rPr>
                <w:rFonts w:eastAsia="Times New Roman" w:cs="Arial"/>
                <w:bCs/>
                <w:szCs w:val="24"/>
              </w:rPr>
              <w:t>8</w:t>
            </w:r>
            <w:r>
              <w:rPr>
                <w:rFonts w:eastAsia="Times New Roman" w:cs="Arial"/>
                <w:bCs/>
                <w:szCs w:val="24"/>
              </w:rPr>
              <w:t xml:space="preserve">000 allocation for </w:t>
            </w:r>
            <w:r w:rsidR="00701954">
              <w:rPr>
                <w:rFonts w:eastAsia="Times New Roman" w:cs="Arial"/>
                <w:bCs/>
                <w:szCs w:val="24"/>
              </w:rPr>
              <w:t>election costs</w:t>
            </w:r>
            <w:r>
              <w:rPr>
                <w:rFonts w:eastAsia="Times New Roman" w:cs="Arial"/>
                <w:bCs/>
                <w:szCs w:val="24"/>
              </w:rPr>
              <w:t xml:space="preserve"> be met from the ‘Unallocated’ budget.</w:t>
            </w:r>
          </w:p>
          <w:p w14:paraId="78D4C32B" w14:textId="35C2FBF8" w:rsidR="00701954" w:rsidRPr="00701954" w:rsidRDefault="00701954" w:rsidP="00701954">
            <w:pPr>
              <w:overflowPunct w:val="0"/>
              <w:autoSpaceDE w:val="0"/>
              <w:autoSpaceDN w:val="0"/>
              <w:adjustRightInd w:val="0"/>
              <w:textAlignment w:val="baseline"/>
              <w:rPr>
                <w:rFonts w:eastAsia="Times New Roman" w:cs="Arial"/>
                <w:bCs/>
                <w:szCs w:val="24"/>
              </w:rPr>
            </w:pPr>
          </w:p>
        </w:tc>
      </w:tr>
      <w:tr w:rsidR="00EB029C" w:rsidRPr="00705622" w14:paraId="30A97034" w14:textId="77777777" w:rsidTr="00AC0250">
        <w:tc>
          <w:tcPr>
            <w:tcW w:w="738" w:type="dxa"/>
          </w:tcPr>
          <w:p w14:paraId="0F111D6B" w14:textId="77777777" w:rsidR="00EB029C" w:rsidRPr="00705622" w:rsidRDefault="00EB029C" w:rsidP="00DE4711">
            <w:pPr>
              <w:rPr>
                <w:rFonts w:cs="Arial"/>
                <w:b/>
                <w:bCs/>
                <w:szCs w:val="24"/>
              </w:rPr>
            </w:pPr>
          </w:p>
        </w:tc>
        <w:tc>
          <w:tcPr>
            <w:tcW w:w="1598" w:type="dxa"/>
            <w:gridSpan w:val="2"/>
          </w:tcPr>
          <w:p w14:paraId="1EA251DD" w14:textId="77777777" w:rsidR="00EB029C" w:rsidRPr="0025454F" w:rsidRDefault="00EB029C" w:rsidP="00DE4711">
            <w:pPr>
              <w:spacing w:after="200" w:line="276" w:lineRule="auto"/>
              <w:rPr>
                <w:rFonts w:eastAsia="Calibri" w:cs="Arial"/>
                <w:bCs/>
                <w:szCs w:val="24"/>
              </w:rPr>
            </w:pPr>
          </w:p>
        </w:tc>
        <w:tc>
          <w:tcPr>
            <w:tcW w:w="524" w:type="dxa"/>
            <w:gridSpan w:val="6"/>
          </w:tcPr>
          <w:p w14:paraId="542B4368" w14:textId="6DC5F027" w:rsidR="00EB029C" w:rsidRDefault="00701954" w:rsidP="00DE4711">
            <w:pPr>
              <w:spacing w:after="200" w:line="276" w:lineRule="auto"/>
              <w:rPr>
                <w:rFonts w:eastAsia="Calibri" w:cs="Arial"/>
                <w:bCs/>
                <w:szCs w:val="24"/>
              </w:rPr>
            </w:pPr>
            <w:r>
              <w:rPr>
                <w:rFonts w:eastAsia="Calibri" w:cs="Arial"/>
                <w:bCs/>
                <w:szCs w:val="24"/>
              </w:rPr>
              <w:t>(3)</w:t>
            </w:r>
          </w:p>
        </w:tc>
        <w:tc>
          <w:tcPr>
            <w:tcW w:w="6166" w:type="dxa"/>
            <w:gridSpan w:val="3"/>
          </w:tcPr>
          <w:p w14:paraId="3B520CDC" w14:textId="77777777" w:rsidR="00EB029C" w:rsidRDefault="00701954" w:rsidP="00701954">
            <w:pPr>
              <w:overflowPunct w:val="0"/>
              <w:autoSpaceDE w:val="0"/>
              <w:autoSpaceDN w:val="0"/>
              <w:adjustRightInd w:val="0"/>
              <w:textAlignment w:val="baseline"/>
              <w:rPr>
                <w:rFonts w:eastAsia="Times New Roman" w:cs="Arial"/>
                <w:bCs/>
                <w:szCs w:val="24"/>
              </w:rPr>
            </w:pPr>
            <w:r>
              <w:rPr>
                <w:rFonts w:eastAsia="Times New Roman" w:cs="Arial"/>
                <w:bCs/>
                <w:szCs w:val="24"/>
              </w:rPr>
              <w:t>That the Clerk be authorised to settle the invoice received from Tameside MBC.</w:t>
            </w:r>
          </w:p>
          <w:p w14:paraId="1AC5C87F" w14:textId="3AF32221" w:rsidR="00701954" w:rsidRPr="00701954" w:rsidRDefault="00701954" w:rsidP="00701954">
            <w:pPr>
              <w:overflowPunct w:val="0"/>
              <w:autoSpaceDE w:val="0"/>
              <w:autoSpaceDN w:val="0"/>
              <w:adjustRightInd w:val="0"/>
              <w:textAlignment w:val="baseline"/>
              <w:rPr>
                <w:rFonts w:eastAsia="Times New Roman" w:cs="Arial"/>
                <w:bCs/>
                <w:szCs w:val="24"/>
              </w:rPr>
            </w:pPr>
          </w:p>
        </w:tc>
      </w:tr>
      <w:tr w:rsidR="009B1ED8" w:rsidRPr="00705622" w14:paraId="58B13EE2" w14:textId="77777777" w:rsidTr="00AC0250">
        <w:tc>
          <w:tcPr>
            <w:tcW w:w="738" w:type="dxa"/>
          </w:tcPr>
          <w:p w14:paraId="2BE1A1C4" w14:textId="77777777" w:rsidR="009B1ED8" w:rsidRPr="00705622" w:rsidRDefault="009B1ED8" w:rsidP="00DE4711">
            <w:pPr>
              <w:rPr>
                <w:rFonts w:cs="Arial"/>
                <w:b/>
                <w:bCs/>
                <w:szCs w:val="24"/>
              </w:rPr>
            </w:pPr>
          </w:p>
        </w:tc>
        <w:tc>
          <w:tcPr>
            <w:tcW w:w="1598" w:type="dxa"/>
            <w:gridSpan w:val="2"/>
          </w:tcPr>
          <w:p w14:paraId="0A079766" w14:textId="77777777" w:rsidR="009B1ED8" w:rsidRPr="0025454F" w:rsidRDefault="009B1ED8" w:rsidP="00DE4711">
            <w:pPr>
              <w:spacing w:after="200" w:line="276" w:lineRule="auto"/>
              <w:rPr>
                <w:rFonts w:eastAsia="Calibri" w:cs="Arial"/>
                <w:bCs/>
                <w:szCs w:val="24"/>
              </w:rPr>
            </w:pPr>
          </w:p>
        </w:tc>
        <w:tc>
          <w:tcPr>
            <w:tcW w:w="524" w:type="dxa"/>
            <w:gridSpan w:val="6"/>
          </w:tcPr>
          <w:p w14:paraId="6047EA90" w14:textId="1E0CC026" w:rsidR="009B1ED8" w:rsidRDefault="009B1ED8" w:rsidP="00DE4711">
            <w:pPr>
              <w:spacing w:after="200" w:line="276" w:lineRule="auto"/>
              <w:rPr>
                <w:rFonts w:eastAsia="Calibri" w:cs="Arial"/>
                <w:bCs/>
                <w:szCs w:val="24"/>
              </w:rPr>
            </w:pPr>
            <w:r>
              <w:rPr>
                <w:rFonts w:eastAsia="Calibri" w:cs="Arial"/>
                <w:bCs/>
                <w:szCs w:val="24"/>
              </w:rPr>
              <w:t>(4)</w:t>
            </w:r>
          </w:p>
        </w:tc>
        <w:tc>
          <w:tcPr>
            <w:tcW w:w="6166" w:type="dxa"/>
            <w:gridSpan w:val="3"/>
          </w:tcPr>
          <w:p w14:paraId="6477401A" w14:textId="5B29AB08" w:rsidR="009B1ED8" w:rsidRDefault="009B1ED8" w:rsidP="00701954">
            <w:pPr>
              <w:overflowPunct w:val="0"/>
              <w:autoSpaceDE w:val="0"/>
              <w:autoSpaceDN w:val="0"/>
              <w:adjustRightInd w:val="0"/>
              <w:textAlignment w:val="baseline"/>
              <w:rPr>
                <w:rFonts w:eastAsia="Times New Roman" w:cs="Arial"/>
                <w:bCs/>
                <w:szCs w:val="24"/>
              </w:rPr>
            </w:pPr>
            <w:r>
              <w:rPr>
                <w:rFonts w:eastAsia="Times New Roman" w:cs="Arial"/>
                <w:bCs/>
                <w:szCs w:val="24"/>
              </w:rPr>
              <w:t>That in drafting the budget for 202</w:t>
            </w:r>
            <w:r w:rsidR="000C310F">
              <w:rPr>
                <w:rFonts w:eastAsia="Times New Roman" w:cs="Arial"/>
                <w:bCs/>
                <w:szCs w:val="24"/>
              </w:rPr>
              <w:t xml:space="preserve">4/25 and future years, the Clerk be requested to include </w:t>
            </w:r>
            <w:r w:rsidR="008A4E73">
              <w:rPr>
                <w:rFonts w:eastAsia="Times New Roman" w:cs="Arial"/>
                <w:bCs/>
                <w:szCs w:val="24"/>
              </w:rPr>
              <w:t>an amount of £3</w:t>
            </w:r>
            <w:r w:rsidR="00071F56">
              <w:rPr>
                <w:rFonts w:eastAsia="Times New Roman" w:cs="Arial"/>
                <w:bCs/>
                <w:szCs w:val="24"/>
              </w:rPr>
              <w:t>,</w:t>
            </w:r>
            <w:r w:rsidR="008A4E73">
              <w:rPr>
                <w:rFonts w:eastAsia="Times New Roman" w:cs="Arial"/>
                <w:bCs/>
                <w:szCs w:val="24"/>
              </w:rPr>
              <w:t xml:space="preserve">400 in each year to </w:t>
            </w:r>
            <w:r w:rsidR="00345DD3">
              <w:rPr>
                <w:rFonts w:eastAsia="Times New Roman" w:cs="Arial"/>
                <w:bCs/>
                <w:szCs w:val="24"/>
              </w:rPr>
              <w:t>meet the anticipated cost of the elections in 2027.</w:t>
            </w:r>
          </w:p>
          <w:p w14:paraId="41FE6D3B" w14:textId="51CACE28" w:rsidR="00345DD3" w:rsidRDefault="00345DD3" w:rsidP="00701954">
            <w:pPr>
              <w:overflowPunct w:val="0"/>
              <w:autoSpaceDE w:val="0"/>
              <w:autoSpaceDN w:val="0"/>
              <w:adjustRightInd w:val="0"/>
              <w:textAlignment w:val="baseline"/>
              <w:rPr>
                <w:rFonts w:eastAsia="Times New Roman" w:cs="Arial"/>
                <w:bCs/>
                <w:szCs w:val="24"/>
              </w:rPr>
            </w:pPr>
          </w:p>
        </w:tc>
      </w:tr>
      <w:tr w:rsidR="003B4802" w:rsidRPr="00705622" w14:paraId="2D242E1F" w14:textId="77777777" w:rsidTr="00AC0250">
        <w:tc>
          <w:tcPr>
            <w:tcW w:w="738" w:type="dxa"/>
          </w:tcPr>
          <w:p w14:paraId="065A1562" w14:textId="22BA6B76" w:rsidR="003B4802" w:rsidRPr="00705622" w:rsidRDefault="002A2423" w:rsidP="00DE4711">
            <w:pPr>
              <w:rPr>
                <w:rFonts w:cs="Arial"/>
                <w:b/>
                <w:bCs/>
                <w:szCs w:val="24"/>
              </w:rPr>
            </w:pPr>
            <w:r>
              <w:rPr>
                <w:rFonts w:cs="Arial"/>
                <w:b/>
                <w:bCs/>
                <w:szCs w:val="24"/>
              </w:rPr>
              <w:t>2487</w:t>
            </w:r>
          </w:p>
        </w:tc>
        <w:tc>
          <w:tcPr>
            <w:tcW w:w="8288" w:type="dxa"/>
            <w:gridSpan w:val="11"/>
          </w:tcPr>
          <w:p w14:paraId="734D0EFA" w14:textId="77777777" w:rsidR="003B4802" w:rsidRDefault="003B4802" w:rsidP="00DE4711">
            <w:pPr>
              <w:spacing w:after="200" w:line="276" w:lineRule="auto"/>
              <w:rPr>
                <w:rFonts w:eastAsia="Calibri" w:cs="Arial"/>
                <w:b/>
                <w:szCs w:val="24"/>
              </w:rPr>
            </w:pPr>
            <w:r>
              <w:rPr>
                <w:rFonts w:eastAsia="Calibri" w:cs="Arial"/>
                <w:b/>
                <w:szCs w:val="24"/>
              </w:rPr>
              <w:t>Salary of the Clerk</w:t>
            </w:r>
          </w:p>
          <w:p w14:paraId="19794145" w14:textId="3B1BE460" w:rsidR="00271E55" w:rsidRDefault="003B4802" w:rsidP="00271E55">
            <w:pPr>
              <w:rPr>
                <w:rFonts w:eastAsia="Calibri" w:cs="Arial"/>
                <w:szCs w:val="24"/>
              </w:rPr>
            </w:pPr>
            <w:r w:rsidRPr="006E38F6">
              <w:rPr>
                <w:rFonts w:eastAsia="Calibri" w:cs="Times New Roman"/>
                <w:kern w:val="2"/>
                <w14:ligatures w14:val="standardContextual"/>
              </w:rPr>
              <w:t>The Clerk submitted a report (copies of which had been circulated),</w:t>
            </w:r>
            <w:r w:rsidR="00271E55" w:rsidRPr="00271E55">
              <w:rPr>
                <w:rFonts w:eastAsia="Calibri" w:cs="Arial"/>
                <w:szCs w:val="24"/>
              </w:rPr>
              <w:t xml:space="preserve"> advis</w:t>
            </w:r>
            <w:r w:rsidR="00271E55">
              <w:rPr>
                <w:rFonts w:eastAsia="Calibri" w:cs="Arial"/>
                <w:szCs w:val="24"/>
              </w:rPr>
              <w:t>ing</w:t>
            </w:r>
            <w:r w:rsidR="00271E55" w:rsidRPr="00271E55">
              <w:rPr>
                <w:rFonts w:eastAsia="Calibri" w:cs="Arial"/>
                <w:szCs w:val="24"/>
              </w:rPr>
              <w:t xml:space="preserve"> the Council about the pay settlement for Local Government staff and the settlement so far as the salary of the Clerk to the Council is concerned.</w:t>
            </w:r>
          </w:p>
          <w:p w14:paraId="1BD01DEA" w14:textId="77777777" w:rsidR="00271E55" w:rsidRDefault="00271E55" w:rsidP="00271E55">
            <w:pPr>
              <w:rPr>
                <w:rFonts w:eastAsia="Calibri" w:cs="Arial"/>
                <w:szCs w:val="24"/>
              </w:rPr>
            </w:pPr>
          </w:p>
          <w:p w14:paraId="1582F075" w14:textId="525DC83C" w:rsidR="008627D0" w:rsidRDefault="008627D0" w:rsidP="006E554C">
            <w:pPr>
              <w:rPr>
                <w:rFonts w:eastAsia="Calibri" w:cs="Times New Roman"/>
                <w:kern w:val="2"/>
                <w14:ligatures w14:val="standardContextual"/>
              </w:rPr>
            </w:pPr>
            <w:r w:rsidRPr="008627D0">
              <w:rPr>
                <w:rFonts w:eastAsia="Calibri" w:cs="Times New Roman"/>
                <w:kern w:val="2"/>
                <w14:ligatures w14:val="standardContextual"/>
              </w:rPr>
              <w:t xml:space="preserve">The </w:t>
            </w:r>
            <w:r w:rsidR="0062196E" w:rsidRPr="006E554C">
              <w:rPr>
                <w:rFonts w:eastAsia="Calibri" w:cs="Times New Roman"/>
                <w:kern w:val="2"/>
                <w14:ligatures w14:val="standardContextual"/>
              </w:rPr>
              <w:t>‘</w:t>
            </w:r>
            <w:r w:rsidRPr="008627D0">
              <w:rPr>
                <w:rFonts w:eastAsia="Calibri" w:cs="Times New Roman"/>
                <w:kern w:val="2"/>
                <w14:ligatures w14:val="standardContextual"/>
              </w:rPr>
              <w:t>spot</w:t>
            </w:r>
            <w:r w:rsidR="0062196E" w:rsidRPr="006E554C">
              <w:rPr>
                <w:rFonts w:eastAsia="Calibri" w:cs="Times New Roman"/>
                <w:kern w:val="2"/>
                <w14:ligatures w14:val="standardContextual"/>
              </w:rPr>
              <w:t>’</w:t>
            </w:r>
            <w:r w:rsidRPr="008627D0">
              <w:rPr>
                <w:rFonts w:eastAsia="Calibri" w:cs="Times New Roman"/>
                <w:kern w:val="2"/>
                <w14:ligatures w14:val="standardContextual"/>
              </w:rPr>
              <w:t xml:space="preserve"> salary of the Clerk </w:t>
            </w:r>
            <w:r w:rsidR="0062196E" w:rsidRPr="006E554C">
              <w:rPr>
                <w:rFonts w:eastAsia="Calibri" w:cs="Times New Roman"/>
                <w:kern w:val="2"/>
                <w14:ligatures w14:val="standardContextual"/>
              </w:rPr>
              <w:t>wa</w:t>
            </w:r>
            <w:r w:rsidRPr="008627D0">
              <w:rPr>
                <w:rFonts w:eastAsia="Calibri" w:cs="Times New Roman"/>
                <w:kern w:val="2"/>
                <w14:ligatures w14:val="standardContextual"/>
              </w:rPr>
              <w:t>s based pro rata on Spinal Column Point (SCP) 15 which ha</w:t>
            </w:r>
            <w:r w:rsidR="0062196E" w:rsidRPr="006E554C">
              <w:rPr>
                <w:rFonts w:eastAsia="Calibri" w:cs="Times New Roman"/>
                <w:kern w:val="2"/>
                <w14:ligatures w14:val="standardContextual"/>
              </w:rPr>
              <w:t>d</w:t>
            </w:r>
            <w:r w:rsidRPr="008627D0">
              <w:rPr>
                <w:rFonts w:eastAsia="Calibri" w:cs="Times New Roman"/>
                <w:kern w:val="2"/>
                <w14:ligatures w14:val="standardContextual"/>
              </w:rPr>
              <w:t xml:space="preserve"> increased from £25,878 p.a. to £27,803.</w:t>
            </w:r>
          </w:p>
          <w:p w14:paraId="0CDBAF73" w14:textId="77777777" w:rsidR="006E554C" w:rsidRPr="008627D0" w:rsidRDefault="006E554C" w:rsidP="006E554C">
            <w:pPr>
              <w:rPr>
                <w:rFonts w:eastAsia="Calibri" w:cs="Times New Roman"/>
                <w:kern w:val="2"/>
                <w14:ligatures w14:val="standardContextual"/>
              </w:rPr>
            </w:pPr>
          </w:p>
          <w:p w14:paraId="11334AC1" w14:textId="2DC023DB" w:rsidR="008627D0" w:rsidRDefault="008627D0" w:rsidP="006E554C">
            <w:pPr>
              <w:rPr>
                <w:rFonts w:eastAsia="Calibri" w:cs="Times New Roman"/>
                <w:kern w:val="2"/>
                <w14:ligatures w14:val="standardContextual"/>
              </w:rPr>
            </w:pPr>
            <w:r w:rsidRPr="008627D0">
              <w:rPr>
                <w:rFonts w:eastAsia="Calibri" w:cs="Times New Roman"/>
                <w:kern w:val="2"/>
                <w14:ligatures w14:val="standardContextual"/>
              </w:rPr>
              <w:t xml:space="preserve">This </w:t>
            </w:r>
            <w:r w:rsidR="0062196E" w:rsidRPr="006E554C">
              <w:rPr>
                <w:rFonts w:eastAsia="Calibri" w:cs="Times New Roman"/>
                <w:kern w:val="2"/>
                <w14:ligatures w14:val="standardContextual"/>
              </w:rPr>
              <w:t>represented</w:t>
            </w:r>
            <w:r w:rsidRPr="008627D0">
              <w:rPr>
                <w:rFonts w:eastAsia="Calibri" w:cs="Times New Roman"/>
                <w:kern w:val="2"/>
                <w14:ligatures w14:val="standardContextual"/>
              </w:rPr>
              <w:t xml:space="preserve"> an hourly rate increase of £1 per hour from £13.45 to £14.45. </w:t>
            </w:r>
          </w:p>
          <w:p w14:paraId="3F8A5003" w14:textId="77777777" w:rsidR="006E554C" w:rsidRPr="008627D0" w:rsidRDefault="006E554C" w:rsidP="006E554C">
            <w:pPr>
              <w:rPr>
                <w:rFonts w:eastAsia="Calibri" w:cs="Times New Roman"/>
                <w:kern w:val="2"/>
                <w14:ligatures w14:val="standardContextual"/>
              </w:rPr>
            </w:pPr>
          </w:p>
          <w:p w14:paraId="16834454" w14:textId="77777777" w:rsidR="003B4802" w:rsidRDefault="008627D0" w:rsidP="006E554C">
            <w:pPr>
              <w:rPr>
                <w:rFonts w:eastAsia="Calibri" w:cs="Times New Roman"/>
                <w:kern w:val="2"/>
                <w14:ligatures w14:val="standardContextual"/>
              </w:rPr>
            </w:pPr>
            <w:r w:rsidRPr="008627D0">
              <w:rPr>
                <w:rFonts w:eastAsia="Calibri" w:cs="Times New Roman"/>
                <w:kern w:val="2"/>
                <w14:ligatures w14:val="standardContextual"/>
              </w:rPr>
              <w:t xml:space="preserve">The backdated pay </w:t>
            </w:r>
            <w:r w:rsidR="008A3709" w:rsidRPr="006E554C">
              <w:rPr>
                <w:rFonts w:eastAsia="Calibri" w:cs="Times New Roman"/>
                <w:kern w:val="2"/>
                <w14:ligatures w14:val="standardContextual"/>
              </w:rPr>
              <w:t xml:space="preserve">to April 2023 </w:t>
            </w:r>
            <w:r w:rsidRPr="008627D0">
              <w:rPr>
                <w:rFonts w:eastAsia="Calibri" w:cs="Times New Roman"/>
                <w:kern w:val="2"/>
                <w14:ligatures w14:val="standardContextual"/>
              </w:rPr>
              <w:t>w</w:t>
            </w:r>
            <w:r w:rsidR="008A3709" w:rsidRPr="006E554C">
              <w:rPr>
                <w:rFonts w:eastAsia="Calibri" w:cs="Times New Roman"/>
                <w:kern w:val="2"/>
                <w14:ligatures w14:val="standardContextual"/>
              </w:rPr>
              <w:t>ould</w:t>
            </w:r>
            <w:r w:rsidRPr="008627D0">
              <w:rPr>
                <w:rFonts w:eastAsia="Calibri" w:cs="Times New Roman"/>
                <w:kern w:val="2"/>
                <w14:ligatures w14:val="standardContextual"/>
              </w:rPr>
              <w:t xml:space="preserve"> be paid and the revised salary implemented in the Clerk’s December 2023 salary.</w:t>
            </w:r>
          </w:p>
          <w:p w14:paraId="48F2FEC2" w14:textId="7E4D40FD" w:rsidR="006E554C" w:rsidRPr="008A3709" w:rsidRDefault="006E554C" w:rsidP="006E554C">
            <w:pPr>
              <w:rPr>
                <w:rFonts w:eastAsia="Calibri" w:cs="Arial"/>
                <w:color w:val="2A2A2A"/>
                <w:szCs w:val="24"/>
              </w:rPr>
            </w:pPr>
          </w:p>
        </w:tc>
      </w:tr>
      <w:tr w:rsidR="008A3709" w:rsidRPr="00705622" w14:paraId="380A2A6E" w14:textId="77777777" w:rsidTr="00AC0250">
        <w:tc>
          <w:tcPr>
            <w:tcW w:w="738" w:type="dxa"/>
          </w:tcPr>
          <w:p w14:paraId="60820727" w14:textId="77777777" w:rsidR="008A3709" w:rsidRPr="008A3709" w:rsidRDefault="008A3709" w:rsidP="00DE4711">
            <w:pPr>
              <w:rPr>
                <w:rFonts w:cs="Arial"/>
                <w:bCs/>
                <w:szCs w:val="24"/>
              </w:rPr>
            </w:pPr>
          </w:p>
        </w:tc>
        <w:tc>
          <w:tcPr>
            <w:tcW w:w="1598" w:type="dxa"/>
            <w:gridSpan w:val="2"/>
          </w:tcPr>
          <w:p w14:paraId="6D96E839" w14:textId="5A67B64C" w:rsidR="008A3709" w:rsidRPr="008A3709" w:rsidRDefault="008A3709" w:rsidP="00DE4711">
            <w:pPr>
              <w:spacing w:after="200" w:line="276" w:lineRule="auto"/>
              <w:rPr>
                <w:rFonts w:eastAsia="Calibri" w:cs="Arial"/>
                <w:bCs/>
                <w:szCs w:val="24"/>
              </w:rPr>
            </w:pPr>
            <w:r w:rsidRPr="008A3709">
              <w:rPr>
                <w:rFonts w:eastAsia="Calibri" w:cs="Arial"/>
                <w:bCs/>
                <w:szCs w:val="24"/>
              </w:rPr>
              <w:t>RESOLVED:</w:t>
            </w:r>
          </w:p>
        </w:tc>
        <w:tc>
          <w:tcPr>
            <w:tcW w:w="6690" w:type="dxa"/>
            <w:gridSpan w:val="9"/>
          </w:tcPr>
          <w:p w14:paraId="77594DCA" w14:textId="1CFB7302" w:rsidR="008A3709" w:rsidRPr="008A3709" w:rsidRDefault="008A3709" w:rsidP="00DE4711">
            <w:pPr>
              <w:spacing w:after="200" w:line="276" w:lineRule="auto"/>
              <w:rPr>
                <w:rFonts w:eastAsia="Calibri" w:cs="Arial"/>
                <w:bCs/>
                <w:szCs w:val="24"/>
              </w:rPr>
            </w:pPr>
            <w:r>
              <w:rPr>
                <w:rFonts w:eastAsia="Calibri" w:cs="Arial"/>
                <w:bCs/>
                <w:szCs w:val="24"/>
              </w:rPr>
              <w:t>That the report be noted.</w:t>
            </w:r>
          </w:p>
        </w:tc>
      </w:tr>
      <w:tr w:rsidR="009E470C" w:rsidRPr="00705622" w14:paraId="3F3632FC" w14:textId="77777777" w:rsidTr="00AC0250">
        <w:tc>
          <w:tcPr>
            <w:tcW w:w="738" w:type="dxa"/>
          </w:tcPr>
          <w:p w14:paraId="54A08CC7" w14:textId="3BA62532" w:rsidR="009E470C" w:rsidRPr="00705622" w:rsidRDefault="002A2423" w:rsidP="00DE4711">
            <w:pPr>
              <w:rPr>
                <w:rFonts w:cs="Arial"/>
                <w:b/>
                <w:bCs/>
                <w:szCs w:val="24"/>
              </w:rPr>
            </w:pPr>
            <w:r>
              <w:rPr>
                <w:rFonts w:cs="Arial"/>
                <w:b/>
                <w:bCs/>
                <w:szCs w:val="24"/>
              </w:rPr>
              <w:t>2488</w:t>
            </w:r>
          </w:p>
        </w:tc>
        <w:tc>
          <w:tcPr>
            <w:tcW w:w="8288" w:type="dxa"/>
            <w:gridSpan w:val="11"/>
          </w:tcPr>
          <w:p w14:paraId="2E034F07" w14:textId="77777777" w:rsidR="006E554C" w:rsidRPr="006E554C" w:rsidRDefault="006E554C" w:rsidP="006E554C">
            <w:pPr>
              <w:spacing w:after="200" w:line="276" w:lineRule="auto"/>
              <w:rPr>
                <w:rFonts w:eastAsia="Calibri" w:cs="Arial"/>
                <w:b/>
                <w:szCs w:val="24"/>
              </w:rPr>
            </w:pPr>
            <w:r w:rsidRPr="006E554C">
              <w:rPr>
                <w:rFonts w:eastAsia="Calibri" w:cs="Arial"/>
                <w:b/>
                <w:szCs w:val="24"/>
              </w:rPr>
              <w:t>Draft Budget 2024/25</w:t>
            </w:r>
          </w:p>
          <w:p w14:paraId="7B3367E6" w14:textId="77777777" w:rsidR="009E470C" w:rsidRDefault="006E554C" w:rsidP="005C0504">
            <w:pPr>
              <w:rPr>
                <w:rFonts w:eastAsia="Calibri" w:cs="Times New Roman"/>
                <w:kern w:val="2"/>
                <w14:ligatures w14:val="standardContextual"/>
              </w:rPr>
            </w:pPr>
            <w:r w:rsidRPr="006E38F6">
              <w:rPr>
                <w:rFonts w:eastAsia="Calibri" w:cs="Times New Roman"/>
                <w:kern w:val="2"/>
                <w14:ligatures w14:val="standardContextual"/>
              </w:rPr>
              <w:t>The Clerk submitted a report (copies of which had been circulated),</w:t>
            </w:r>
            <w:r w:rsidR="00A5468E" w:rsidRPr="005C0504">
              <w:rPr>
                <w:rFonts w:eastAsia="Calibri" w:cs="Times New Roman"/>
                <w:kern w:val="2"/>
                <w14:ligatures w14:val="standardContextual"/>
              </w:rPr>
              <w:t xml:space="preserve"> inviting the Town Council to give initial consideration to the Budget for 2024/25 and subsequent years.</w:t>
            </w:r>
          </w:p>
          <w:p w14:paraId="76C7AAB9" w14:textId="77777777" w:rsidR="005C0504" w:rsidRPr="005C0504" w:rsidRDefault="005C0504" w:rsidP="005C0504">
            <w:pPr>
              <w:rPr>
                <w:rFonts w:eastAsia="Calibri" w:cs="Times New Roman"/>
                <w:kern w:val="2"/>
                <w14:ligatures w14:val="standardContextual"/>
              </w:rPr>
            </w:pPr>
          </w:p>
          <w:p w14:paraId="7758A851" w14:textId="592D5F50" w:rsidR="002D76C2" w:rsidRDefault="002D76C2" w:rsidP="005C0504">
            <w:pPr>
              <w:rPr>
                <w:rFonts w:eastAsia="Calibri" w:cs="Times New Roman"/>
                <w:kern w:val="2"/>
                <w14:ligatures w14:val="standardContextual"/>
              </w:rPr>
            </w:pPr>
            <w:r w:rsidRPr="002D76C2">
              <w:rPr>
                <w:rFonts w:eastAsia="Calibri" w:cs="Times New Roman"/>
                <w:kern w:val="2"/>
                <w14:ligatures w14:val="standardContextual"/>
              </w:rPr>
              <w:t xml:space="preserve">Understandably, at this stage in the financial year, it </w:t>
            </w:r>
            <w:r>
              <w:rPr>
                <w:rFonts w:eastAsia="Calibri" w:cs="Times New Roman"/>
                <w:kern w:val="2"/>
                <w14:ligatures w14:val="standardContextual"/>
              </w:rPr>
              <w:t>wa</w:t>
            </w:r>
            <w:r w:rsidRPr="002D76C2">
              <w:rPr>
                <w:rFonts w:eastAsia="Calibri" w:cs="Times New Roman"/>
                <w:kern w:val="2"/>
                <w14:ligatures w14:val="standardContextual"/>
              </w:rPr>
              <w:t>s difficult for final estimates of expenditure to be fully accurate, but the projected figures give the Council an approximation.</w:t>
            </w:r>
          </w:p>
          <w:p w14:paraId="04AD0804" w14:textId="77777777" w:rsidR="005C0504" w:rsidRPr="002D76C2" w:rsidRDefault="005C0504" w:rsidP="005C0504">
            <w:pPr>
              <w:rPr>
                <w:rFonts w:eastAsia="Calibri" w:cs="Times New Roman"/>
                <w:kern w:val="2"/>
                <w14:ligatures w14:val="standardContextual"/>
              </w:rPr>
            </w:pPr>
          </w:p>
          <w:p w14:paraId="1F3E160D" w14:textId="44CC93FA" w:rsidR="002D76C2" w:rsidRDefault="002D76C2" w:rsidP="005C0504">
            <w:pPr>
              <w:rPr>
                <w:rFonts w:eastAsia="Calibri" w:cs="Times New Roman"/>
                <w:kern w:val="2"/>
                <w14:ligatures w14:val="standardContextual"/>
              </w:rPr>
            </w:pPr>
            <w:r w:rsidRPr="002D76C2">
              <w:rPr>
                <w:rFonts w:eastAsia="Calibri" w:cs="Times New Roman"/>
                <w:kern w:val="2"/>
                <w14:ligatures w14:val="standardContextual"/>
              </w:rPr>
              <w:t>The report include</w:t>
            </w:r>
            <w:r w:rsidR="00460A95">
              <w:rPr>
                <w:rFonts w:eastAsia="Calibri" w:cs="Times New Roman"/>
                <w:kern w:val="2"/>
                <w14:ligatures w14:val="standardContextual"/>
              </w:rPr>
              <w:t>d</w:t>
            </w:r>
            <w:r w:rsidRPr="002D76C2">
              <w:rPr>
                <w:rFonts w:eastAsia="Calibri" w:cs="Times New Roman"/>
                <w:kern w:val="2"/>
                <w14:ligatures w14:val="standardContextual"/>
              </w:rPr>
              <w:t xml:space="preserve"> some observations on the current year’s budget.</w:t>
            </w:r>
          </w:p>
          <w:p w14:paraId="4D69251A" w14:textId="77777777" w:rsidR="005C0504" w:rsidRPr="002D76C2" w:rsidRDefault="005C0504" w:rsidP="005C0504">
            <w:pPr>
              <w:rPr>
                <w:rFonts w:eastAsia="Calibri" w:cs="Times New Roman"/>
                <w:kern w:val="2"/>
                <w14:ligatures w14:val="standardContextual"/>
              </w:rPr>
            </w:pPr>
          </w:p>
          <w:p w14:paraId="2BE0B67C" w14:textId="2473FC01" w:rsidR="002D76C2" w:rsidRDefault="002D76C2" w:rsidP="005C0504">
            <w:pPr>
              <w:rPr>
                <w:rFonts w:eastAsia="Calibri" w:cs="Times New Roman"/>
                <w:kern w:val="2"/>
                <w14:ligatures w14:val="standardContextual"/>
              </w:rPr>
            </w:pPr>
            <w:r w:rsidRPr="002D76C2">
              <w:rPr>
                <w:rFonts w:eastAsia="Calibri" w:cs="Times New Roman"/>
                <w:kern w:val="2"/>
                <w14:ligatures w14:val="standardContextual"/>
              </w:rPr>
              <w:t xml:space="preserve">It </w:t>
            </w:r>
            <w:r w:rsidR="00460A95">
              <w:rPr>
                <w:rFonts w:eastAsia="Calibri" w:cs="Times New Roman"/>
                <w:kern w:val="2"/>
                <w14:ligatures w14:val="standardContextual"/>
              </w:rPr>
              <w:t>wa</w:t>
            </w:r>
            <w:r w:rsidRPr="002D76C2">
              <w:rPr>
                <w:rFonts w:eastAsia="Calibri" w:cs="Times New Roman"/>
                <w:kern w:val="2"/>
                <w14:ligatures w14:val="standardContextual"/>
              </w:rPr>
              <w:t xml:space="preserve">s </w:t>
            </w:r>
            <w:r w:rsidR="00460A95">
              <w:rPr>
                <w:rFonts w:eastAsia="Calibri" w:cs="Times New Roman"/>
                <w:kern w:val="2"/>
                <w14:ligatures w14:val="standardContextual"/>
              </w:rPr>
              <w:t>apparent</w:t>
            </w:r>
            <w:r w:rsidRPr="002D76C2">
              <w:rPr>
                <w:rFonts w:eastAsia="Calibri" w:cs="Times New Roman"/>
                <w:kern w:val="2"/>
                <w14:ligatures w14:val="standardContextual"/>
              </w:rPr>
              <w:t xml:space="preserve"> from the </w:t>
            </w:r>
            <w:r w:rsidR="00460A95">
              <w:rPr>
                <w:rFonts w:eastAsia="Calibri" w:cs="Times New Roman"/>
                <w:kern w:val="2"/>
                <w14:ligatures w14:val="standardContextual"/>
              </w:rPr>
              <w:t xml:space="preserve">draft </w:t>
            </w:r>
            <w:r w:rsidRPr="002D76C2">
              <w:rPr>
                <w:rFonts w:eastAsia="Calibri" w:cs="Times New Roman"/>
                <w:kern w:val="2"/>
                <w14:ligatures w14:val="standardContextual"/>
              </w:rPr>
              <w:t>budget that expenditure exceed</w:t>
            </w:r>
            <w:r w:rsidR="00460A95">
              <w:rPr>
                <w:rFonts w:eastAsia="Calibri" w:cs="Times New Roman"/>
                <w:kern w:val="2"/>
                <w14:ligatures w14:val="standardContextual"/>
              </w:rPr>
              <w:t>ed</w:t>
            </w:r>
            <w:r w:rsidRPr="002D76C2">
              <w:rPr>
                <w:rFonts w:eastAsia="Calibri" w:cs="Times New Roman"/>
                <w:kern w:val="2"/>
                <w14:ligatures w14:val="standardContextual"/>
              </w:rPr>
              <w:t xml:space="preserve"> Precept income and this ha</w:t>
            </w:r>
            <w:r w:rsidR="00460A95">
              <w:rPr>
                <w:rFonts w:eastAsia="Calibri" w:cs="Times New Roman"/>
                <w:kern w:val="2"/>
                <w14:ligatures w14:val="standardContextual"/>
              </w:rPr>
              <w:t>d</w:t>
            </w:r>
            <w:r w:rsidRPr="002D76C2">
              <w:rPr>
                <w:rFonts w:eastAsia="Calibri" w:cs="Times New Roman"/>
                <w:kern w:val="2"/>
                <w14:ligatures w14:val="standardContextual"/>
              </w:rPr>
              <w:t xml:space="preserve"> over recent years been attributable to savings during the pandemic and underspends on policy options which </w:t>
            </w:r>
            <w:r w:rsidR="00734EE1" w:rsidRPr="002D76C2">
              <w:rPr>
                <w:rFonts w:eastAsia="Calibri" w:cs="Times New Roman"/>
                <w:kern w:val="2"/>
                <w14:ligatures w14:val="standardContextual"/>
              </w:rPr>
              <w:t>ha</w:t>
            </w:r>
            <w:r w:rsidR="00734EE1">
              <w:rPr>
                <w:rFonts w:eastAsia="Calibri" w:cs="Times New Roman"/>
                <w:kern w:val="2"/>
                <w14:ligatures w14:val="standardContextual"/>
              </w:rPr>
              <w:t>d</w:t>
            </w:r>
            <w:r w:rsidRPr="002D76C2">
              <w:rPr>
                <w:rFonts w:eastAsia="Calibri" w:cs="Times New Roman"/>
                <w:kern w:val="2"/>
                <w14:ligatures w14:val="standardContextual"/>
              </w:rPr>
              <w:t xml:space="preserve"> been </w:t>
            </w:r>
            <w:r w:rsidR="00460A95">
              <w:rPr>
                <w:rFonts w:eastAsia="Calibri" w:cs="Times New Roman"/>
                <w:kern w:val="2"/>
                <w14:ligatures w14:val="standardContextual"/>
              </w:rPr>
              <w:t>‘</w:t>
            </w:r>
            <w:r w:rsidRPr="002D76C2">
              <w:rPr>
                <w:rFonts w:eastAsia="Calibri" w:cs="Times New Roman"/>
                <w:kern w:val="2"/>
                <w14:ligatures w14:val="standardContextual"/>
              </w:rPr>
              <w:t>rolled forward</w:t>
            </w:r>
            <w:r w:rsidR="00460A95">
              <w:rPr>
                <w:rFonts w:eastAsia="Calibri" w:cs="Times New Roman"/>
                <w:kern w:val="2"/>
                <w14:ligatures w14:val="standardContextual"/>
              </w:rPr>
              <w:t>’</w:t>
            </w:r>
            <w:r w:rsidRPr="002D76C2">
              <w:rPr>
                <w:rFonts w:eastAsia="Calibri" w:cs="Times New Roman"/>
                <w:kern w:val="2"/>
                <w14:ligatures w14:val="standardContextual"/>
              </w:rPr>
              <w:t>.</w:t>
            </w:r>
          </w:p>
          <w:p w14:paraId="727F8E7F" w14:textId="77777777" w:rsidR="005C0504" w:rsidRPr="002D76C2" w:rsidRDefault="005C0504" w:rsidP="005C0504">
            <w:pPr>
              <w:rPr>
                <w:rFonts w:eastAsia="Calibri" w:cs="Times New Roman"/>
                <w:kern w:val="2"/>
                <w14:ligatures w14:val="standardContextual"/>
              </w:rPr>
            </w:pPr>
          </w:p>
          <w:p w14:paraId="66C56AA4" w14:textId="6147983F" w:rsidR="002D76C2" w:rsidRDefault="00460A95" w:rsidP="005C0504">
            <w:pPr>
              <w:rPr>
                <w:rFonts w:eastAsia="Calibri" w:cs="Times New Roman"/>
                <w:kern w:val="2"/>
                <w14:ligatures w14:val="standardContextual"/>
              </w:rPr>
            </w:pPr>
            <w:r>
              <w:rPr>
                <w:rFonts w:eastAsia="Calibri" w:cs="Times New Roman"/>
                <w:kern w:val="2"/>
                <w14:ligatures w14:val="standardContextual"/>
              </w:rPr>
              <w:t>As an illustration,</w:t>
            </w:r>
            <w:r w:rsidR="001021A2">
              <w:rPr>
                <w:rFonts w:eastAsia="Calibri" w:cs="Times New Roman"/>
                <w:kern w:val="2"/>
                <w14:ligatures w14:val="standardContextual"/>
              </w:rPr>
              <w:t xml:space="preserve"> the </w:t>
            </w:r>
            <w:r w:rsidR="005C0504">
              <w:rPr>
                <w:rFonts w:eastAsia="Calibri" w:cs="Times New Roman"/>
                <w:kern w:val="2"/>
                <w14:ligatures w14:val="standardContextual"/>
              </w:rPr>
              <w:t>C</w:t>
            </w:r>
            <w:r w:rsidR="001021A2">
              <w:rPr>
                <w:rFonts w:eastAsia="Calibri" w:cs="Times New Roman"/>
                <w:kern w:val="2"/>
                <w14:ligatures w14:val="standardContextual"/>
              </w:rPr>
              <w:t>lerk pointed out that</w:t>
            </w:r>
            <w:r w:rsidR="002D76C2" w:rsidRPr="002D76C2">
              <w:rPr>
                <w:rFonts w:eastAsia="Calibri" w:cs="Times New Roman"/>
                <w:kern w:val="2"/>
                <w14:ligatures w14:val="standardContextual"/>
              </w:rPr>
              <w:t xml:space="preserve"> if everything in the current year budget </w:t>
            </w:r>
            <w:r w:rsidR="001021A2">
              <w:rPr>
                <w:rFonts w:eastAsia="Calibri" w:cs="Times New Roman"/>
                <w:kern w:val="2"/>
                <w14:ligatures w14:val="standardContextual"/>
              </w:rPr>
              <w:t>was spent, there would be</w:t>
            </w:r>
            <w:r w:rsidR="002D76C2" w:rsidRPr="002D76C2">
              <w:rPr>
                <w:rFonts w:eastAsia="Calibri" w:cs="Times New Roman"/>
                <w:kern w:val="2"/>
                <w14:ligatures w14:val="standardContextual"/>
              </w:rPr>
              <w:t xml:space="preserve"> very little to roll forward. That </w:t>
            </w:r>
            <w:r w:rsidR="006240DD">
              <w:rPr>
                <w:rFonts w:eastAsia="Calibri" w:cs="Times New Roman"/>
                <w:kern w:val="2"/>
                <w14:ligatures w14:val="standardContextual"/>
              </w:rPr>
              <w:t>wa</w:t>
            </w:r>
            <w:r w:rsidR="002D76C2" w:rsidRPr="002D76C2">
              <w:rPr>
                <w:rFonts w:eastAsia="Calibri" w:cs="Times New Roman"/>
                <w:kern w:val="2"/>
                <w14:ligatures w14:val="standardContextual"/>
              </w:rPr>
              <w:t xml:space="preserve">s unlikely but some items such as Egmont St, Neighbourhood Plan and any other </w:t>
            </w:r>
            <w:r w:rsidR="009F105E">
              <w:rPr>
                <w:rFonts w:eastAsia="Calibri" w:cs="Times New Roman"/>
                <w:kern w:val="2"/>
                <w14:ligatures w14:val="standardContextual"/>
              </w:rPr>
              <w:t xml:space="preserve">financial </w:t>
            </w:r>
            <w:r w:rsidR="002D76C2" w:rsidRPr="002D76C2">
              <w:rPr>
                <w:rFonts w:eastAsia="Calibri" w:cs="Times New Roman"/>
                <w:kern w:val="2"/>
                <w14:ligatures w14:val="standardContextual"/>
              </w:rPr>
              <w:t>commitments w</w:t>
            </w:r>
            <w:r w:rsidR="006240DD">
              <w:rPr>
                <w:rFonts w:eastAsia="Calibri" w:cs="Times New Roman"/>
                <w:kern w:val="2"/>
                <w14:ligatures w14:val="standardContextual"/>
              </w:rPr>
              <w:t>ould</w:t>
            </w:r>
            <w:r w:rsidR="002D76C2" w:rsidRPr="002D76C2">
              <w:rPr>
                <w:rFonts w:eastAsia="Calibri" w:cs="Times New Roman"/>
                <w:kern w:val="2"/>
                <w14:ligatures w14:val="standardContextual"/>
              </w:rPr>
              <w:t xml:space="preserve"> need to be rolled forward.</w:t>
            </w:r>
          </w:p>
          <w:p w14:paraId="68D686C5" w14:textId="77777777" w:rsidR="009F105E" w:rsidRPr="002D76C2" w:rsidRDefault="009F105E" w:rsidP="005C0504">
            <w:pPr>
              <w:rPr>
                <w:rFonts w:eastAsia="Calibri" w:cs="Times New Roman"/>
                <w:kern w:val="2"/>
                <w14:ligatures w14:val="standardContextual"/>
              </w:rPr>
            </w:pPr>
          </w:p>
          <w:p w14:paraId="3E990D3D" w14:textId="0A3C7D43" w:rsidR="002D76C2" w:rsidRDefault="000635C0" w:rsidP="005C0504">
            <w:pPr>
              <w:rPr>
                <w:rFonts w:eastAsia="Calibri" w:cs="Times New Roman"/>
                <w:kern w:val="2"/>
                <w14:ligatures w14:val="standardContextual"/>
              </w:rPr>
            </w:pPr>
            <w:r>
              <w:rPr>
                <w:rFonts w:eastAsia="Calibri" w:cs="Times New Roman"/>
                <w:kern w:val="2"/>
                <w14:ligatures w14:val="standardContextual"/>
              </w:rPr>
              <w:t>E</w:t>
            </w:r>
            <w:r w:rsidR="002D76C2" w:rsidRPr="002D76C2">
              <w:rPr>
                <w:rFonts w:eastAsia="Calibri" w:cs="Times New Roman"/>
                <w:kern w:val="2"/>
                <w14:ligatures w14:val="standardContextual"/>
              </w:rPr>
              <w:t xml:space="preserve">xpenditure on </w:t>
            </w:r>
            <w:r>
              <w:rPr>
                <w:rFonts w:eastAsia="Calibri" w:cs="Times New Roman"/>
                <w:kern w:val="2"/>
                <w14:ligatures w14:val="standardContextual"/>
              </w:rPr>
              <w:t>‘</w:t>
            </w:r>
            <w:r w:rsidR="002D76C2" w:rsidRPr="002D76C2">
              <w:rPr>
                <w:rFonts w:eastAsia="Calibri" w:cs="Times New Roman"/>
                <w:kern w:val="2"/>
                <w14:ligatures w14:val="standardContextual"/>
              </w:rPr>
              <w:t>running costs</w:t>
            </w:r>
            <w:r>
              <w:rPr>
                <w:rFonts w:eastAsia="Calibri" w:cs="Times New Roman"/>
                <w:kern w:val="2"/>
                <w14:ligatures w14:val="standardContextual"/>
              </w:rPr>
              <w:t>’ could be quite accurately predicted</w:t>
            </w:r>
            <w:r w:rsidR="002D76C2" w:rsidRPr="002D76C2">
              <w:rPr>
                <w:rFonts w:eastAsia="Calibri" w:cs="Times New Roman"/>
                <w:kern w:val="2"/>
                <w14:ligatures w14:val="standardContextual"/>
              </w:rPr>
              <w:t xml:space="preserve"> but it </w:t>
            </w:r>
            <w:r w:rsidR="00367E98">
              <w:rPr>
                <w:rFonts w:eastAsia="Calibri" w:cs="Times New Roman"/>
                <w:kern w:val="2"/>
                <w14:ligatures w14:val="standardContextual"/>
              </w:rPr>
              <w:t>wa</w:t>
            </w:r>
            <w:r w:rsidR="002D76C2" w:rsidRPr="002D76C2">
              <w:rPr>
                <w:rFonts w:eastAsia="Calibri" w:cs="Times New Roman"/>
                <w:kern w:val="2"/>
                <w14:ligatures w14:val="standardContextual"/>
              </w:rPr>
              <w:t>s for members to determine expenditure levels on the policy options.</w:t>
            </w:r>
          </w:p>
          <w:p w14:paraId="109DBA13" w14:textId="1E1FFA12" w:rsidR="002D76C2" w:rsidRDefault="002D76C2" w:rsidP="005C0504">
            <w:pPr>
              <w:rPr>
                <w:rFonts w:eastAsia="Calibri" w:cs="Times New Roman"/>
                <w:kern w:val="2"/>
                <w14:ligatures w14:val="standardContextual"/>
              </w:rPr>
            </w:pPr>
            <w:r w:rsidRPr="002D76C2">
              <w:rPr>
                <w:rFonts w:eastAsia="Calibri" w:cs="Times New Roman"/>
                <w:kern w:val="2"/>
                <w14:ligatures w14:val="standardContextual"/>
              </w:rPr>
              <w:lastRenderedPageBreak/>
              <w:t>The Precept must be set at the next T</w:t>
            </w:r>
            <w:r w:rsidR="00367E98">
              <w:rPr>
                <w:rFonts w:eastAsia="Calibri" w:cs="Times New Roman"/>
                <w:kern w:val="2"/>
                <w14:ligatures w14:val="standardContextual"/>
              </w:rPr>
              <w:t xml:space="preserve">own Council </w:t>
            </w:r>
            <w:r w:rsidRPr="002D76C2">
              <w:rPr>
                <w:rFonts w:eastAsia="Calibri" w:cs="Times New Roman"/>
                <w:kern w:val="2"/>
                <w14:ligatures w14:val="standardContextual"/>
              </w:rPr>
              <w:t xml:space="preserve">meeting </w:t>
            </w:r>
            <w:r w:rsidR="00367E98">
              <w:rPr>
                <w:rFonts w:eastAsia="Calibri" w:cs="Times New Roman"/>
                <w:kern w:val="2"/>
                <w14:ligatures w14:val="standardContextual"/>
              </w:rPr>
              <w:t xml:space="preserve">in January </w:t>
            </w:r>
            <w:r w:rsidRPr="002D76C2">
              <w:rPr>
                <w:rFonts w:eastAsia="Calibri" w:cs="Times New Roman"/>
                <w:kern w:val="2"/>
                <w14:ligatures w14:val="standardContextual"/>
              </w:rPr>
              <w:t>so that it c</w:t>
            </w:r>
            <w:r w:rsidR="00367E98">
              <w:rPr>
                <w:rFonts w:eastAsia="Calibri" w:cs="Times New Roman"/>
                <w:kern w:val="2"/>
                <w14:ligatures w14:val="standardContextual"/>
              </w:rPr>
              <w:t>ould</w:t>
            </w:r>
            <w:r w:rsidRPr="002D76C2">
              <w:rPr>
                <w:rFonts w:eastAsia="Calibri" w:cs="Times New Roman"/>
                <w:kern w:val="2"/>
                <w14:ligatures w14:val="standardContextual"/>
              </w:rPr>
              <w:t xml:space="preserve"> be fed into the T</w:t>
            </w:r>
            <w:r w:rsidR="00553B62">
              <w:rPr>
                <w:rFonts w:eastAsia="Calibri" w:cs="Times New Roman"/>
                <w:kern w:val="2"/>
                <w14:ligatures w14:val="standardContextual"/>
              </w:rPr>
              <w:t xml:space="preserve">ameside </w:t>
            </w:r>
            <w:r w:rsidRPr="002D76C2">
              <w:rPr>
                <w:rFonts w:eastAsia="Calibri" w:cs="Times New Roman"/>
                <w:kern w:val="2"/>
                <w14:ligatures w14:val="standardContextual"/>
              </w:rPr>
              <w:t>MBC budget.</w:t>
            </w:r>
          </w:p>
          <w:p w14:paraId="49F0771A" w14:textId="77777777" w:rsidR="005C0504" w:rsidRPr="002D76C2" w:rsidRDefault="005C0504" w:rsidP="005C0504">
            <w:pPr>
              <w:rPr>
                <w:rFonts w:eastAsia="Calibri" w:cs="Times New Roman"/>
                <w:kern w:val="2"/>
                <w14:ligatures w14:val="standardContextual"/>
              </w:rPr>
            </w:pPr>
          </w:p>
          <w:p w14:paraId="752C627C" w14:textId="487C86C0" w:rsidR="00A5468E" w:rsidRDefault="002D76C2" w:rsidP="005C0504">
            <w:pPr>
              <w:rPr>
                <w:rFonts w:eastAsia="Calibri" w:cs="Times New Roman"/>
                <w:kern w:val="2"/>
                <w14:ligatures w14:val="standardContextual"/>
              </w:rPr>
            </w:pPr>
            <w:r w:rsidRPr="002D76C2">
              <w:rPr>
                <w:rFonts w:eastAsia="Calibri" w:cs="Times New Roman"/>
                <w:kern w:val="2"/>
                <w14:ligatures w14:val="standardContextual"/>
              </w:rPr>
              <w:t xml:space="preserve">In previous </w:t>
            </w:r>
            <w:r w:rsidR="008F6071" w:rsidRPr="002D76C2">
              <w:rPr>
                <w:rFonts w:eastAsia="Calibri" w:cs="Times New Roman"/>
                <w:kern w:val="2"/>
                <w14:ligatures w14:val="standardContextual"/>
              </w:rPr>
              <w:t>years,</w:t>
            </w:r>
            <w:r w:rsidRPr="002D76C2">
              <w:rPr>
                <w:rFonts w:eastAsia="Calibri" w:cs="Times New Roman"/>
                <w:kern w:val="2"/>
                <w14:ligatures w14:val="standardContextual"/>
              </w:rPr>
              <w:t xml:space="preserve"> the Chair and </w:t>
            </w:r>
            <w:r w:rsidR="00553B62">
              <w:rPr>
                <w:rFonts w:eastAsia="Calibri" w:cs="Times New Roman"/>
                <w:kern w:val="2"/>
                <w14:ligatures w14:val="standardContextual"/>
              </w:rPr>
              <w:t>Clerk</w:t>
            </w:r>
            <w:r w:rsidRPr="002D76C2">
              <w:rPr>
                <w:rFonts w:eastAsia="Calibri" w:cs="Times New Roman"/>
                <w:kern w:val="2"/>
                <w14:ligatures w14:val="standardContextual"/>
              </w:rPr>
              <w:t xml:space="preserve"> ha</w:t>
            </w:r>
            <w:r w:rsidR="00553B62">
              <w:rPr>
                <w:rFonts w:eastAsia="Calibri" w:cs="Times New Roman"/>
                <w:kern w:val="2"/>
                <w14:ligatures w14:val="standardContextual"/>
              </w:rPr>
              <w:t>d</w:t>
            </w:r>
            <w:r w:rsidRPr="002D76C2">
              <w:rPr>
                <w:rFonts w:eastAsia="Calibri" w:cs="Times New Roman"/>
                <w:kern w:val="2"/>
                <w14:ligatures w14:val="standardContextual"/>
              </w:rPr>
              <w:t xml:space="preserve"> drafted a more detailed budget for consideration at the January meeting at which the Precept </w:t>
            </w:r>
            <w:r w:rsidR="00553B62">
              <w:rPr>
                <w:rFonts w:eastAsia="Calibri" w:cs="Times New Roman"/>
                <w:kern w:val="2"/>
                <w14:ligatures w14:val="standardContextual"/>
              </w:rPr>
              <w:t>is</w:t>
            </w:r>
            <w:r w:rsidRPr="002D76C2">
              <w:rPr>
                <w:rFonts w:eastAsia="Calibri" w:cs="Times New Roman"/>
                <w:kern w:val="2"/>
                <w14:ligatures w14:val="standardContextual"/>
              </w:rPr>
              <w:t xml:space="preserve"> set.</w:t>
            </w:r>
          </w:p>
          <w:p w14:paraId="7B1C7CC8" w14:textId="77777777" w:rsidR="00151080" w:rsidRDefault="00151080" w:rsidP="005C0504">
            <w:pPr>
              <w:rPr>
                <w:rFonts w:eastAsia="Calibri" w:cs="Times New Roman"/>
                <w:kern w:val="2"/>
                <w14:ligatures w14:val="standardContextual"/>
              </w:rPr>
            </w:pPr>
          </w:p>
          <w:p w14:paraId="0C7E0089" w14:textId="2563B576" w:rsidR="00151080" w:rsidRDefault="00CA7C7E" w:rsidP="005C0504">
            <w:pPr>
              <w:rPr>
                <w:rFonts w:eastAsia="Calibri" w:cs="Times New Roman"/>
                <w:kern w:val="2"/>
                <w14:ligatures w14:val="standardContextual"/>
              </w:rPr>
            </w:pPr>
            <w:r>
              <w:rPr>
                <w:rFonts w:eastAsia="Calibri" w:cs="Times New Roman"/>
                <w:kern w:val="2"/>
                <w14:ligatures w14:val="standardContextual"/>
              </w:rPr>
              <w:t xml:space="preserve">Members considered the </w:t>
            </w:r>
            <w:r w:rsidR="00652AB6">
              <w:rPr>
                <w:rFonts w:eastAsia="Calibri" w:cs="Times New Roman"/>
                <w:kern w:val="2"/>
                <w14:ligatures w14:val="standardContextual"/>
              </w:rPr>
              <w:t xml:space="preserve">‘earmarked’ </w:t>
            </w:r>
            <w:r>
              <w:rPr>
                <w:rFonts w:eastAsia="Calibri" w:cs="Times New Roman"/>
                <w:kern w:val="2"/>
                <w14:ligatures w14:val="standardContextual"/>
              </w:rPr>
              <w:t xml:space="preserve">allocation within the current </w:t>
            </w:r>
            <w:r w:rsidR="00734EE1">
              <w:rPr>
                <w:rFonts w:eastAsia="Calibri" w:cs="Times New Roman"/>
                <w:kern w:val="2"/>
                <w14:ligatures w14:val="standardContextual"/>
              </w:rPr>
              <w:t>budget for</w:t>
            </w:r>
            <w:r w:rsidR="00652AB6">
              <w:rPr>
                <w:rFonts w:eastAsia="Calibri" w:cs="Times New Roman"/>
                <w:kern w:val="2"/>
                <w14:ligatures w14:val="standardContextual"/>
              </w:rPr>
              <w:t xml:space="preserve"> the provision of cabinets at the George Lawton Hall</w:t>
            </w:r>
            <w:r w:rsidR="00723351">
              <w:rPr>
                <w:rFonts w:eastAsia="Calibri" w:cs="Times New Roman"/>
                <w:kern w:val="2"/>
                <w14:ligatures w14:val="standardContextual"/>
              </w:rPr>
              <w:t xml:space="preserve"> and Councillor Stephen Homer</w:t>
            </w:r>
            <w:r w:rsidR="00BE118E">
              <w:rPr>
                <w:rFonts w:eastAsia="Calibri" w:cs="Times New Roman"/>
                <w:kern w:val="2"/>
                <w14:ligatures w14:val="standardContextual"/>
              </w:rPr>
              <w:t xml:space="preserve"> reported on a possible source from which </w:t>
            </w:r>
            <w:r w:rsidR="00A62BC9">
              <w:rPr>
                <w:rFonts w:eastAsia="Calibri" w:cs="Times New Roman"/>
                <w:kern w:val="2"/>
                <w14:ligatures w14:val="standardContextual"/>
              </w:rPr>
              <w:t>they might be procured.</w:t>
            </w:r>
          </w:p>
          <w:p w14:paraId="76C77BE8" w14:textId="77777777" w:rsidR="00A62BC9" w:rsidRDefault="00A62BC9" w:rsidP="005C0504">
            <w:pPr>
              <w:rPr>
                <w:rFonts w:eastAsia="Calibri" w:cs="Times New Roman"/>
                <w:kern w:val="2"/>
                <w14:ligatures w14:val="standardContextual"/>
              </w:rPr>
            </w:pPr>
          </w:p>
          <w:p w14:paraId="5DA488F3" w14:textId="3822C36C" w:rsidR="00A62BC9" w:rsidRDefault="00A62BC9" w:rsidP="005C0504">
            <w:pPr>
              <w:rPr>
                <w:rFonts w:eastAsia="Calibri" w:cs="Times New Roman"/>
                <w:kern w:val="2"/>
                <w14:ligatures w14:val="standardContextual"/>
              </w:rPr>
            </w:pPr>
            <w:r>
              <w:rPr>
                <w:rFonts w:eastAsia="Calibri" w:cs="Times New Roman"/>
                <w:kern w:val="2"/>
                <w14:ligatures w14:val="standardContextual"/>
              </w:rPr>
              <w:t xml:space="preserve">In the meantime, the Clerk was asked to seek confirmation from the Manager of the hall </w:t>
            </w:r>
            <w:r w:rsidR="00222A27">
              <w:rPr>
                <w:rFonts w:eastAsia="Calibri" w:cs="Times New Roman"/>
                <w:kern w:val="2"/>
                <w14:ligatures w14:val="standardContextual"/>
              </w:rPr>
              <w:t>that permission to install cabinets with toughened glass was still available.</w:t>
            </w:r>
          </w:p>
          <w:p w14:paraId="2E459A1E" w14:textId="3BF974A1" w:rsidR="00337E7E" w:rsidRPr="00553B62" w:rsidRDefault="00337E7E" w:rsidP="005C0504">
            <w:pPr>
              <w:rPr>
                <w:rFonts w:eastAsia="Calibri" w:cs="Times New Roman"/>
                <w:kern w:val="2"/>
                <w14:ligatures w14:val="standardContextual"/>
              </w:rPr>
            </w:pPr>
          </w:p>
        </w:tc>
      </w:tr>
      <w:tr w:rsidR="00F0726F" w:rsidRPr="00705622" w14:paraId="07C5BD52" w14:textId="77777777" w:rsidTr="00AC0250">
        <w:tc>
          <w:tcPr>
            <w:tcW w:w="738" w:type="dxa"/>
          </w:tcPr>
          <w:p w14:paraId="0D930E45" w14:textId="77777777" w:rsidR="00F0726F" w:rsidRPr="00553B62" w:rsidRDefault="00F0726F" w:rsidP="00F0726F">
            <w:pPr>
              <w:rPr>
                <w:rFonts w:cs="Arial"/>
                <w:bCs/>
                <w:szCs w:val="24"/>
              </w:rPr>
            </w:pPr>
          </w:p>
        </w:tc>
        <w:tc>
          <w:tcPr>
            <w:tcW w:w="1598" w:type="dxa"/>
            <w:gridSpan w:val="2"/>
          </w:tcPr>
          <w:p w14:paraId="69E9D607" w14:textId="516249CB" w:rsidR="00F0726F" w:rsidRPr="00553B62" w:rsidRDefault="00F0726F" w:rsidP="00F0726F">
            <w:pPr>
              <w:spacing w:after="200" w:line="276" w:lineRule="auto"/>
              <w:rPr>
                <w:rFonts w:eastAsia="Calibri" w:cs="Arial"/>
                <w:bCs/>
                <w:szCs w:val="24"/>
              </w:rPr>
            </w:pPr>
            <w:r w:rsidRPr="00553B62">
              <w:rPr>
                <w:rFonts w:eastAsia="Calibri" w:cs="Arial"/>
                <w:bCs/>
                <w:szCs w:val="24"/>
              </w:rPr>
              <w:t>RESOLVED:</w:t>
            </w:r>
          </w:p>
        </w:tc>
        <w:tc>
          <w:tcPr>
            <w:tcW w:w="524" w:type="dxa"/>
            <w:gridSpan w:val="6"/>
          </w:tcPr>
          <w:p w14:paraId="4AC4C773" w14:textId="5F559887" w:rsidR="00F0726F" w:rsidRPr="00553B62" w:rsidRDefault="00F0726F" w:rsidP="00F0726F">
            <w:pPr>
              <w:spacing w:after="200" w:line="276" w:lineRule="auto"/>
              <w:rPr>
                <w:rFonts w:eastAsia="Calibri" w:cs="Arial"/>
                <w:bCs/>
                <w:szCs w:val="24"/>
              </w:rPr>
            </w:pPr>
            <w:r>
              <w:rPr>
                <w:rFonts w:eastAsia="Calibri" w:cs="Arial"/>
                <w:bCs/>
                <w:szCs w:val="24"/>
              </w:rPr>
              <w:t>(1)</w:t>
            </w:r>
          </w:p>
        </w:tc>
        <w:tc>
          <w:tcPr>
            <w:tcW w:w="6166" w:type="dxa"/>
            <w:gridSpan w:val="3"/>
          </w:tcPr>
          <w:p w14:paraId="2E6B6393" w14:textId="77777777" w:rsidR="00F0726F" w:rsidRPr="005C0504" w:rsidRDefault="00F0726F" w:rsidP="00F0726F">
            <w:pPr>
              <w:rPr>
                <w:rFonts w:eastAsia="Calibri" w:cs="Times New Roman"/>
                <w:kern w:val="2"/>
                <w14:ligatures w14:val="standardContextual"/>
              </w:rPr>
            </w:pPr>
            <w:r w:rsidRPr="005C0504">
              <w:rPr>
                <w:rFonts w:eastAsia="Calibri" w:cs="Times New Roman"/>
                <w:kern w:val="2"/>
                <w14:ligatures w14:val="standardContextual"/>
              </w:rPr>
              <w:t>That the report and information presented by the Clerk be noted.</w:t>
            </w:r>
          </w:p>
          <w:p w14:paraId="5D971321" w14:textId="7410A4F7" w:rsidR="00F0726F" w:rsidRPr="00F0726F" w:rsidRDefault="00F0726F" w:rsidP="00F0726F">
            <w:pPr>
              <w:rPr>
                <w:rFonts w:eastAsia="Calibri" w:cs="Arial"/>
                <w:szCs w:val="24"/>
              </w:rPr>
            </w:pPr>
          </w:p>
        </w:tc>
      </w:tr>
      <w:tr w:rsidR="00F0726F" w:rsidRPr="00705622" w14:paraId="4DC0B601" w14:textId="77777777" w:rsidTr="00AC0250">
        <w:tc>
          <w:tcPr>
            <w:tcW w:w="738" w:type="dxa"/>
          </w:tcPr>
          <w:p w14:paraId="41E51A14" w14:textId="77777777" w:rsidR="00F0726F" w:rsidRPr="00553B62" w:rsidRDefault="00F0726F" w:rsidP="00F0726F">
            <w:pPr>
              <w:rPr>
                <w:rFonts w:cs="Arial"/>
                <w:bCs/>
                <w:szCs w:val="24"/>
              </w:rPr>
            </w:pPr>
          </w:p>
        </w:tc>
        <w:tc>
          <w:tcPr>
            <w:tcW w:w="1598" w:type="dxa"/>
            <w:gridSpan w:val="2"/>
          </w:tcPr>
          <w:p w14:paraId="0D26377A" w14:textId="77777777" w:rsidR="00F0726F" w:rsidRPr="00553B62" w:rsidRDefault="00F0726F" w:rsidP="00F0726F">
            <w:pPr>
              <w:spacing w:after="200" w:line="276" w:lineRule="auto"/>
              <w:rPr>
                <w:rFonts w:eastAsia="Calibri" w:cs="Arial"/>
                <w:bCs/>
                <w:szCs w:val="24"/>
              </w:rPr>
            </w:pPr>
          </w:p>
        </w:tc>
        <w:tc>
          <w:tcPr>
            <w:tcW w:w="524" w:type="dxa"/>
            <w:gridSpan w:val="6"/>
          </w:tcPr>
          <w:p w14:paraId="0E2AFE5E" w14:textId="40697DD0" w:rsidR="00F0726F" w:rsidRDefault="00F0726F" w:rsidP="00F0726F">
            <w:pPr>
              <w:spacing w:after="200" w:line="276" w:lineRule="auto"/>
              <w:rPr>
                <w:rFonts w:eastAsia="Calibri" w:cs="Arial"/>
                <w:bCs/>
                <w:szCs w:val="24"/>
              </w:rPr>
            </w:pPr>
            <w:r>
              <w:rPr>
                <w:rFonts w:eastAsia="Calibri" w:cs="Arial"/>
                <w:bCs/>
                <w:szCs w:val="24"/>
              </w:rPr>
              <w:t>(2)</w:t>
            </w:r>
          </w:p>
        </w:tc>
        <w:tc>
          <w:tcPr>
            <w:tcW w:w="6166" w:type="dxa"/>
            <w:gridSpan w:val="3"/>
          </w:tcPr>
          <w:p w14:paraId="03994D59" w14:textId="77777777" w:rsidR="00F0726F" w:rsidRDefault="00F0726F" w:rsidP="00F0726F">
            <w:pPr>
              <w:rPr>
                <w:rFonts w:eastAsia="Calibri" w:cs="Times New Roman"/>
                <w:kern w:val="2"/>
                <w14:ligatures w14:val="standardContextual"/>
              </w:rPr>
            </w:pPr>
            <w:r w:rsidRPr="005C0504">
              <w:rPr>
                <w:rFonts w:eastAsia="Calibri" w:cs="Times New Roman"/>
                <w:kern w:val="2"/>
                <w14:ligatures w14:val="standardContextual"/>
              </w:rPr>
              <w:t>That further consideration be given to the Budget for 2024/25 to 2026/27 and the setting of the 2024/25 Precept at the next meeting.</w:t>
            </w:r>
          </w:p>
          <w:p w14:paraId="226D14B9" w14:textId="492B5DD0" w:rsidR="00337E7E" w:rsidRPr="00F0726F" w:rsidRDefault="00337E7E" w:rsidP="00F0726F">
            <w:pPr>
              <w:rPr>
                <w:rFonts w:eastAsia="Calibri" w:cs="Arial"/>
                <w:szCs w:val="24"/>
              </w:rPr>
            </w:pPr>
          </w:p>
        </w:tc>
      </w:tr>
      <w:tr w:rsidR="00F0726F" w:rsidRPr="00705622" w14:paraId="7957994F" w14:textId="77777777" w:rsidTr="00AC0250">
        <w:tc>
          <w:tcPr>
            <w:tcW w:w="738" w:type="dxa"/>
          </w:tcPr>
          <w:p w14:paraId="0DD83157" w14:textId="77777777" w:rsidR="00F0726F" w:rsidRPr="00553B62" w:rsidRDefault="00F0726F" w:rsidP="00F0726F">
            <w:pPr>
              <w:rPr>
                <w:rFonts w:cs="Arial"/>
                <w:bCs/>
                <w:szCs w:val="24"/>
              </w:rPr>
            </w:pPr>
          </w:p>
        </w:tc>
        <w:tc>
          <w:tcPr>
            <w:tcW w:w="1598" w:type="dxa"/>
            <w:gridSpan w:val="2"/>
          </w:tcPr>
          <w:p w14:paraId="39E99D0A" w14:textId="77777777" w:rsidR="00F0726F" w:rsidRPr="00553B62" w:rsidRDefault="00F0726F" w:rsidP="00F0726F">
            <w:pPr>
              <w:spacing w:after="200" w:line="276" w:lineRule="auto"/>
              <w:rPr>
                <w:rFonts w:eastAsia="Calibri" w:cs="Arial"/>
                <w:bCs/>
                <w:szCs w:val="24"/>
              </w:rPr>
            </w:pPr>
          </w:p>
        </w:tc>
        <w:tc>
          <w:tcPr>
            <w:tcW w:w="524" w:type="dxa"/>
            <w:gridSpan w:val="6"/>
          </w:tcPr>
          <w:p w14:paraId="523A5895" w14:textId="303D7B60" w:rsidR="00F0726F" w:rsidRDefault="00F0726F" w:rsidP="00F0726F">
            <w:pPr>
              <w:spacing w:after="200" w:line="276" w:lineRule="auto"/>
              <w:rPr>
                <w:rFonts w:eastAsia="Calibri" w:cs="Arial"/>
                <w:bCs/>
                <w:szCs w:val="24"/>
              </w:rPr>
            </w:pPr>
            <w:r>
              <w:rPr>
                <w:rFonts w:eastAsia="Calibri" w:cs="Arial"/>
                <w:bCs/>
                <w:szCs w:val="24"/>
              </w:rPr>
              <w:t>(3)</w:t>
            </w:r>
          </w:p>
        </w:tc>
        <w:tc>
          <w:tcPr>
            <w:tcW w:w="6166" w:type="dxa"/>
            <w:gridSpan w:val="3"/>
          </w:tcPr>
          <w:p w14:paraId="46C89E61" w14:textId="77777777" w:rsidR="00F0726F" w:rsidRDefault="00F0726F" w:rsidP="00F0726F">
            <w:pPr>
              <w:rPr>
                <w:rFonts w:eastAsia="Calibri" w:cs="Times New Roman"/>
                <w:kern w:val="2"/>
                <w14:ligatures w14:val="standardContextual"/>
              </w:rPr>
            </w:pPr>
            <w:r w:rsidRPr="005C0504">
              <w:rPr>
                <w:rFonts w:eastAsia="Calibri" w:cs="Times New Roman"/>
                <w:kern w:val="2"/>
                <w14:ligatures w14:val="standardContextual"/>
              </w:rPr>
              <w:t>That the Clerk</w:t>
            </w:r>
            <w:r w:rsidR="00C351BC" w:rsidRPr="005C0504">
              <w:rPr>
                <w:rFonts w:eastAsia="Calibri" w:cs="Times New Roman"/>
                <w:kern w:val="2"/>
                <w14:ligatures w14:val="standardContextual"/>
              </w:rPr>
              <w:t xml:space="preserve">, in consultation with the Chair be requested to </w:t>
            </w:r>
            <w:r w:rsidR="005C0504" w:rsidRPr="005C0504">
              <w:rPr>
                <w:rFonts w:eastAsia="Calibri" w:cs="Times New Roman"/>
                <w:kern w:val="2"/>
                <w14:ligatures w14:val="standardContextual"/>
              </w:rPr>
              <w:t>consider policy options for inclusion in the budget.</w:t>
            </w:r>
          </w:p>
          <w:p w14:paraId="23651EB4" w14:textId="4881B39F" w:rsidR="00337E7E" w:rsidRPr="00053A48" w:rsidRDefault="00337E7E" w:rsidP="00F0726F">
            <w:pPr>
              <w:rPr>
                <w:rFonts w:eastAsia="Calibri" w:cs="Arial"/>
                <w:szCs w:val="24"/>
              </w:rPr>
            </w:pPr>
          </w:p>
        </w:tc>
      </w:tr>
      <w:tr w:rsidR="00F0726F" w:rsidRPr="00705622" w14:paraId="114D841F" w14:textId="77777777" w:rsidTr="00AC0250">
        <w:tc>
          <w:tcPr>
            <w:tcW w:w="738" w:type="dxa"/>
          </w:tcPr>
          <w:p w14:paraId="1B48BDA1" w14:textId="7ADAA023" w:rsidR="00F0726F" w:rsidRPr="00705622" w:rsidRDefault="002A2423" w:rsidP="00F0726F">
            <w:pPr>
              <w:rPr>
                <w:rFonts w:cs="Arial"/>
                <w:b/>
                <w:bCs/>
                <w:szCs w:val="24"/>
              </w:rPr>
            </w:pPr>
            <w:r>
              <w:rPr>
                <w:rFonts w:cs="Arial"/>
                <w:b/>
                <w:bCs/>
                <w:szCs w:val="24"/>
              </w:rPr>
              <w:t>2489</w:t>
            </w:r>
          </w:p>
        </w:tc>
        <w:tc>
          <w:tcPr>
            <w:tcW w:w="8288" w:type="dxa"/>
            <w:gridSpan w:val="11"/>
          </w:tcPr>
          <w:p w14:paraId="7E051938" w14:textId="6F2AF9E4" w:rsidR="00F0726F" w:rsidRDefault="00F0726F" w:rsidP="00337E7E">
            <w:pPr>
              <w:overflowPunct w:val="0"/>
              <w:autoSpaceDE w:val="0"/>
              <w:autoSpaceDN w:val="0"/>
              <w:adjustRightInd w:val="0"/>
              <w:textAlignment w:val="baseline"/>
              <w:rPr>
                <w:rFonts w:eastAsia="Calibri" w:cs="Arial"/>
                <w:b/>
                <w:szCs w:val="24"/>
              </w:rPr>
            </w:pPr>
            <w:r w:rsidRPr="007D1DDE">
              <w:rPr>
                <w:rFonts w:eastAsia="Calibri" w:cs="Arial"/>
                <w:b/>
                <w:szCs w:val="24"/>
              </w:rPr>
              <w:t>Mossley Town Council Public Clock</w:t>
            </w:r>
            <w:r>
              <w:rPr>
                <w:rFonts w:eastAsia="Calibri" w:cs="Arial"/>
                <w:b/>
                <w:szCs w:val="24"/>
              </w:rPr>
              <w:t xml:space="preserve"> (See minute 2467 of 18 October 2023)</w:t>
            </w:r>
          </w:p>
          <w:p w14:paraId="4783C85F" w14:textId="77777777" w:rsidR="00337E7E" w:rsidRPr="007D1DDE" w:rsidRDefault="00337E7E" w:rsidP="00337E7E">
            <w:pPr>
              <w:overflowPunct w:val="0"/>
              <w:autoSpaceDE w:val="0"/>
              <w:autoSpaceDN w:val="0"/>
              <w:adjustRightInd w:val="0"/>
              <w:textAlignment w:val="baseline"/>
              <w:rPr>
                <w:rFonts w:eastAsia="Calibri" w:cs="Arial"/>
                <w:b/>
                <w:szCs w:val="24"/>
              </w:rPr>
            </w:pPr>
          </w:p>
          <w:p w14:paraId="6A8C08FA" w14:textId="77487868" w:rsidR="00F0726F" w:rsidRDefault="00F0726F" w:rsidP="00337E7E">
            <w:pPr>
              <w:overflowPunct w:val="0"/>
              <w:autoSpaceDE w:val="0"/>
              <w:autoSpaceDN w:val="0"/>
              <w:adjustRightInd w:val="0"/>
              <w:textAlignment w:val="baseline"/>
              <w:rPr>
                <w:rFonts w:eastAsia="Times New Roman" w:cs="Arial"/>
                <w:bCs/>
                <w:szCs w:val="24"/>
              </w:rPr>
            </w:pPr>
            <w:r w:rsidRPr="00EE3632">
              <w:rPr>
                <w:rFonts w:eastAsia="Times New Roman" w:cs="Arial"/>
                <w:bCs/>
                <w:szCs w:val="24"/>
              </w:rPr>
              <w:t>At the last meeting, the T</w:t>
            </w:r>
            <w:r w:rsidRPr="00337E7E">
              <w:rPr>
                <w:rFonts w:eastAsia="Times New Roman" w:cs="Arial"/>
                <w:bCs/>
                <w:szCs w:val="24"/>
              </w:rPr>
              <w:t>own Council had</w:t>
            </w:r>
            <w:r w:rsidRPr="00EE3632">
              <w:rPr>
                <w:rFonts w:eastAsia="Times New Roman" w:cs="Arial"/>
                <w:bCs/>
                <w:szCs w:val="24"/>
              </w:rPr>
              <w:t xml:space="preserve"> asked </w:t>
            </w:r>
            <w:r w:rsidRPr="00337E7E">
              <w:rPr>
                <w:rFonts w:eastAsia="Times New Roman" w:cs="Arial"/>
                <w:bCs/>
                <w:szCs w:val="24"/>
              </w:rPr>
              <w:t>the Clerk</w:t>
            </w:r>
            <w:r w:rsidRPr="00EE3632">
              <w:rPr>
                <w:rFonts w:eastAsia="Times New Roman" w:cs="Arial"/>
                <w:bCs/>
                <w:szCs w:val="24"/>
              </w:rPr>
              <w:t xml:space="preserve"> to </w:t>
            </w:r>
            <w:r w:rsidRPr="00337E7E">
              <w:rPr>
                <w:rFonts w:eastAsia="Times New Roman" w:cs="Arial"/>
                <w:bCs/>
                <w:szCs w:val="24"/>
              </w:rPr>
              <w:t>obtain alternative</w:t>
            </w:r>
            <w:r w:rsidRPr="00EE3632">
              <w:rPr>
                <w:rFonts w:eastAsia="Times New Roman" w:cs="Arial"/>
                <w:bCs/>
                <w:szCs w:val="24"/>
              </w:rPr>
              <w:t xml:space="preserve"> quotes</w:t>
            </w:r>
            <w:r w:rsidRPr="00337E7E">
              <w:rPr>
                <w:rFonts w:eastAsia="Times New Roman" w:cs="Arial"/>
                <w:bCs/>
                <w:szCs w:val="24"/>
              </w:rPr>
              <w:t xml:space="preserve"> for the repair of the Mossley Town Council Public Clock</w:t>
            </w:r>
            <w:r w:rsidRPr="00EE3632">
              <w:rPr>
                <w:rFonts w:eastAsia="Times New Roman" w:cs="Arial"/>
                <w:bCs/>
                <w:szCs w:val="24"/>
              </w:rPr>
              <w:t>.</w:t>
            </w:r>
          </w:p>
          <w:p w14:paraId="2412E053" w14:textId="77777777" w:rsidR="00337E7E" w:rsidRPr="00EE3632" w:rsidRDefault="00337E7E" w:rsidP="00337E7E">
            <w:pPr>
              <w:overflowPunct w:val="0"/>
              <w:autoSpaceDE w:val="0"/>
              <w:autoSpaceDN w:val="0"/>
              <w:adjustRightInd w:val="0"/>
              <w:textAlignment w:val="baseline"/>
              <w:rPr>
                <w:rFonts w:eastAsia="Times New Roman" w:cs="Arial"/>
                <w:bCs/>
                <w:szCs w:val="24"/>
              </w:rPr>
            </w:pPr>
          </w:p>
          <w:p w14:paraId="19414CBE" w14:textId="3357AF1B" w:rsidR="00F0726F" w:rsidRDefault="00F0726F" w:rsidP="00337E7E">
            <w:pPr>
              <w:overflowPunct w:val="0"/>
              <w:autoSpaceDE w:val="0"/>
              <w:autoSpaceDN w:val="0"/>
              <w:adjustRightInd w:val="0"/>
              <w:textAlignment w:val="baseline"/>
              <w:rPr>
                <w:rFonts w:eastAsia="Times New Roman" w:cs="Arial"/>
                <w:bCs/>
                <w:szCs w:val="24"/>
              </w:rPr>
            </w:pPr>
            <w:r w:rsidRPr="00337E7E">
              <w:rPr>
                <w:rFonts w:eastAsia="Times New Roman" w:cs="Arial"/>
                <w:bCs/>
                <w:szCs w:val="24"/>
              </w:rPr>
              <w:t>The Clerk advised members that quotes appeared to be from either</w:t>
            </w:r>
            <w:r w:rsidRPr="00EE3632">
              <w:rPr>
                <w:rFonts w:eastAsia="Times New Roman" w:cs="Arial"/>
                <w:bCs/>
                <w:szCs w:val="24"/>
              </w:rPr>
              <w:t xml:space="preserve"> bespoke repairers or </w:t>
            </w:r>
            <w:r w:rsidRPr="00337E7E">
              <w:rPr>
                <w:rFonts w:eastAsia="Times New Roman" w:cs="Arial"/>
                <w:bCs/>
                <w:szCs w:val="24"/>
              </w:rPr>
              <w:t xml:space="preserve">those whose </w:t>
            </w:r>
            <w:r w:rsidRPr="00EE3632">
              <w:rPr>
                <w:rFonts w:eastAsia="Times New Roman" w:cs="Arial"/>
                <w:bCs/>
                <w:szCs w:val="24"/>
              </w:rPr>
              <w:t>skills or expertise</w:t>
            </w:r>
            <w:r w:rsidRPr="00337E7E">
              <w:rPr>
                <w:rFonts w:eastAsia="Times New Roman" w:cs="Arial"/>
                <w:bCs/>
                <w:szCs w:val="24"/>
              </w:rPr>
              <w:t xml:space="preserve"> could not be verified</w:t>
            </w:r>
            <w:r w:rsidRPr="00EE3632">
              <w:rPr>
                <w:rFonts w:eastAsia="Times New Roman" w:cs="Arial"/>
                <w:bCs/>
                <w:szCs w:val="24"/>
              </w:rPr>
              <w:t>.</w:t>
            </w:r>
          </w:p>
          <w:p w14:paraId="129BD2CA" w14:textId="77777777" w:rsidR="00337E7E" w:rsidRPr="00EE3632" w:rsidRDefault="00337E7E" w:rsidP="00337E7E">
            <w:pPr>
              <w:overflowPunct w:val="0"/>
              <w:autoSpaceDE w:val="0"/>
              <w:autoSpaceDN w:val="0"/>
              <w:adjustRightInd w:val="0"/>
              <w:textAlignment w:val="baseline"/>
              <w:rPr>
                <w:rFonts w:eastAsia="Times New Roman" w:cs="Arial"/>
                <w:bCs/>
                <w:szCs w:val="24"/>
              </w:rPr>
            </w:pPr>
          </w:p>
          <w:p w14:paraId="7929DA67" w14:textId="4B4CF882" w:rsidR="00F0726F" w:rsidRDefault="00F0726F" w:rsidP="00337E7E">
            <w:pPr>
              <w:overflowPunct w:val="0"/>
              <w:autoSpaceDE w:val="0"/>
              <w:autoSpaceDN w:val="0"/>
              <w:adjustRightInd w:val="0"/>
              <w:textAlignment w:val="baseline"/>
              <w:rPr>
                <w:rFonts w:eastAsia="Times New Roman" w:cs="Arial"/>
                <w:bCs/>
                <w:szCs w:val="24"/>
              </w:rPr>
            </w:pPr>
            <w:r w:rsidRPr="00337E7E">
              <w:rPr>
                <w:rFonts w:eastAsia="Times New Roman" w:cs="Arial"/>
                <w:bCs/>
                <w:szCs w:val="24"/>
              </w:rPr>
              <w:t>The Clerk had invited</w:t>
            </w:r>
            <w:r w:rsidRPr="00EE3632">
              <w:rPr>
                <w:rFonts w:eastAsia="Times New Roman" w:cs="Arial"/>
                <w:bCs/>
                <w:szCs w:val="24"/>
              </w:rPr>
              <w:t xml:space="preserve"> the local press to publicise the T</w:t>
            </w:r>
            <w:r w:rsidRPr="00337E7E">
              <w:rPr>
                <w:rFonts w:eastAsia="Times New Roman" w:cs="Arial"/>
                <w:bCs/>
                <w:szCs w:val="24"/>
              </w:rPr>
              <w:t>own Council’s</w:t>
            </w:r>
            <w:r w:rsidRPr="00EE3632">
              <w:rPr>
                <w:rFonts w:eastAsia="Times New Roman" w:cs="Arial"/>
                <w:bCs/>
                <w:szCs w:val="24"/>
              </w:rPr>
              <w:t xml:space="preserve"> search for a suitable contractor in case there </w:t>
            </w:r>
            <w:r w:rsidRPr="00337E7E">
              <w:rPr>
                <w:rFonts w:eastAsia="Times New Roman" w:cs="Arial"/>
                <w:bCs/>
                <w:szCs w:val="24"/>
              </w:rPr>
              <w:t>wa</w:t>
            </w:r>
            <w:r w:rsidRPr="00EE3632">
              <w:rPr>
                <w:rFonts w:eastAsia="Times New Roman" w:cs="Arial"/>
                <w:bCs/>
                <w:szCs w:val="24"/>
              </w:rPr>
              <w:t>s a local provider with the necessary skills.</w:t>
            </w:r>
          </w:p>
          <w:p w14:paraId="314EDFD4" w14:textId="77777777" w:rsidR="00337E7E" w:rsidRPr="00EE3632" w:rsidRDefault="00337E7E" w:rsidP="00337E7E">
            <w:pPr>
              <w:overflowPunct w:val="0"/>
              <w:autoSpaceDE w:val="0"/>
              <w:autoSpaceDN w:val="0"/>
              <w:adjustRightInd w:val="0"/>
              <w:textAlignment w:val="baseline"/>
              <w:rPr>
                <w:rFonts w:eastAsia="Times New Roman" w:cs="Arial"/>
                <w:bCs/>
                <w:szCs w:val="24"/>
              </w:rPr>
            </w:pPr>
          </w:p>
          <w:p w14:paraId="67284A10" w14:textId="77777777" w:rsidR="00F0726F" w:rsidRDefault="00F0726F" w:rsidP="00337E7E">
            <w:pPr>
              <w:overflowPunct w:val="0"/>
              <w:autoSpaceDE w:val="0"/>
              <w:autoSpaceDN w:val="0"/>
              <w:adjustRightInd w:val="0"/>
              <w:textAlignment w:val="baseline"/>
              <w:rPr>
                <w:rFonts w:eastAsia="Times New Roman" w:cs="Arial"/>
                <w:bCs/>
                <w:szCs w:val="24"/>
              </w:rPr>
            </w:pPr>
            <w:r w:rsidRPr="00337E7E">
              <w:rPr>
                <w:rFonts w:eastAsia="Times New Roman" w:cs="Arial"/>
                <w:bCs/>
                <w:szCs w:val="24"/>
              </w:rPr>
              <w:t>That had now been publicised via the Tameside Correspondent and responses were awaited.</w:t>
            </w:r>
          </w:p>
          <w:p w14:paraId="58556D56" w14:textId="77777777" w:rsidR="000C3DD1" w:rsidRDefault="000C3DD1" w:rsidP="00337E7E">
            <w:pPr>
              <w:overflowPunct w:val="0"/>
              <w:autoSpaceDE w:val="0"/>
              <w:autoSpaceDN w:val="0"/>
              <w:adjustRightInd w:val="0"/>
              <w:textAlignment w:val="baseline"/>
              <w:rPr>
                <w:rFonts w:eastAsia="Times New Roman" w:cs="Arial"/>
                <w:bCs/>
                <w:szCs w:val="24"/>
              </w:rPr>
            </w:pPr>
          </w:p>
          <w:p w14:paraId="07B7F623" w14:textId="054BCCA2" w:rsidR="000C3DD1" w:rsidRPr="00337E7E" w:rsidRDefault="000C3DD1" w:rsidP="00337E7E">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Councillor </w:t>
            </w:r>
            <w:r w:rsidR="00782A7A">
              <w:rPr>
                <w:rFonts w:eastAsia="Times New Roman" w:cs="Arial"/>
                <w:bCs/>
                <w:szCs w:val="24"/>
              </w:rPr>
              <w:t>B</w:t>
            </w:r>
            <w:r>
              <w:rPr>
                <w:rFonts w:eastAsia="Times New Roman" w:cs="Arial"/>
                <w:bCs/>
                <w:szCs w:val="24"/>
              </w:rPr>
              <w:t xml:space="preserve">ev </w:t>
            </w:r>
            <w:r w:rsidR="00782A7A">
              <w:rPr>
                <w:rFonts w:eastAsia="Times New Roman" w:cs="Arial"/>
                <w:bCs/>
                <w:szCs w:val="24"/>
              </w:rPr>
              <w:t>B</w:t>
            </w:r>
            <w:r>
              <w:rPr>
                <w:rFonts w:eastAsia="Times New Roman" w:cs="Arial"/>
                <w:bCs/>
                <w:szCs w:val="24"/>
              </w:rPr>
              <w:t xml:space="preserve">ennett reported that the </w:t>
            </w:r>
            <w:r w:rsidR="00782A7A">
              <w:rPr>
                <w:rFonts w:eastAsia="Times New Roman" w:cs="Arial"/>
                <w:bCs/>
                <w:szCs w:val="24"/>
              </w:rPr>
              <w:t>P</w:t>
            </w:r>
            <w:r>
              <w:rPr>
                <w:rFonts w:eastAsia="Times New Roman" w:cs="Arial"/>
                <w:bCs/>
                <w:szCs w:val="24"/>
              </w:rPr>
              <w:t xml:space="preserve">ennine </w:t>
            </w:r>
            <w:r w:rsidR="00782A7A">
              <w:rPr>
                <w:rFonts w:eastAsia="Times New Roman" w:cs="Arial"/>
                <w:bCs/>
                <w:szCs w:val="24"/>
              </w:rPr>
              <w:t>M</w:t>
            </w:r>
            <w:r>
              <w:rPr>
                <w:rFonts w:eastAsia="Times New Roman" w:cs="Arial"/>
                <w:bCs/>
                <w:szCs w:val="24"/>
              </w:rPr>
              <w:t xml:space="preserve">edical Centre </w:t>
            </w:r>
            <w:r w:rsidR="00782A7A">
              <w:rPr>
                <w:rFonts w:eastAsia="Times New Roman" w:cs="Arial"/>
                <w:bCs/>
                <w:szCs w:val="24"/>
              </w:rPr>
              <w:t>was to give consideration to making a contribution to</w:t>
            </w:r>
            <w:r w:rsidR="00F90BC2">
              <w:rPr>
                <w:rFonts w:eastAsia="Times New Roman" w:cs="Arial"/>
                <w:bCs/>
                <w:szCs w:val="24"/>
              </w:rPr>
              <w:t>wards the cost of repairing the clock.</w:t>
            </w:r>
          </w:p>
          <w:p w14:paraId="509F7B64" w14:textId="11B0C884" w:rsidR="00F0726F" w:rsidRPr="00FC02FF" w:rsidRDefault="00F0726F" w:rsidP="00F0726F">
            <w:pPr>
              <w:rPr>
                <w:rFonts w:eastAsia="Calibri" w:cs="Arial"/>
                <w:szCs w:val="24"/>
              </w:rPr>
            </w:pPr>
          </w:p>
        </w:tc>
      </w:tr>
      <w:tr w:rsidR="00F0726F" w:rsidRPr="00705622" w14:paraId="78EBC30D" w14:textId="77777777" w:rsidTr="00AC0250">
        <w:tc>
          <w:tcPr>
            <w:tcW w:w="738" w:type="dxa"/>
          </w:tcPr>
          <w:p w14:paraId="00096473" w14:textId="77777777" w:rsidR="00F0726F" w:rsidRPr="00705622" w:rsidRDefault="00F0726F" w:rsidP="00F0726F">
            <w:pPr>
              <w:rPr>
                <w:rFonts w:cs="Arial"/>
                <w:b/>
                <w:bCs/>
                <w:szCs w:val="24"/>
              </w:rPr>
            </w:pPr>
          </w:p>
        </w:tc>
        <w:tc>
          <w:tcPr>
            <w:tcW w:w="1798" w:type="dxa"/>
            <w:gridSpan w:val="4"/>
          </w:tcPr>
          <w:p w14:paraId="745246E9" w14:textId="32B7206B" w:rsidR="00F0726F" w:rsidRPr="00705622" w:rsidRDefault="00F0726F"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RESOLVED:</w:t>
            </w:r>
          </w:p>
        </w:tc>
        <w:tc>
          <w:tcPr>
            <w:tcW w:w="6490" w:type="dxa"/>
            <w:gridSpan w:val="7"/>
          </w:tcPr>
          <w:p w14:paraId="72C4FD8B" w14:textId="77777777" w:rsidR="00F0726F" w:rsidRDefault="00F0726F"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That the report be noted</w:t>
            </w:r>
            <w:r w:rsidR="00EF21FA">
              <w:rPr>
                <w:rFonts w:eastAsia="Times New Roman" w:cs="Arial"/>
                <w:bCs/>
                <w:szCs w:val="24"/>
              </w:rPr>
              <w:t>.</w:t>
            </w:r>
          </w:p>
          <w:p w14:paraId="46697B4C" w14:textId="77777777" w:rsidR="00EF21FA" w:rsidRDefault="00EF21FA" w:rsidP="00F0726F">
            <w:pPr>
              <w:overflowPunct w:val="0"/>
              <w:autoSpaceDE w:val="0"/>
              <w:autoSpaceDN w:val="0"/>
              <w:adjustRightInd w:val="0"/>
              <w:textAlignment w:val="baseline"/>
              <w:rPr>
                <w:rFonts w:eastAsia="Times New Roman" w:cs="Arial"/>
                <w:bCs/>
                <w:szCs w:val="24"/>
              </w:rPr>
            </w:pPr>
          </w:p>
          <w:p w14:paraId="035F4521" w14:textId="1DFC67DA" w:rsidR="00EF21FA" w:rsidRPr="00705622" w:rsidRDefault="00EF21FA" w:rsidP="00F0726F">
            <w:pPr>
              <w:overflowPunct w:val="0"/>
              <w:autoSpaceDE w:val="0"/>
              <w:autoSpaceDN w:val="0"/>
              <w:adjustRightInd w:val="0"/>
              <w:textAlignment w:val="baseline"/>
              <w:rPr>
                <w:rFonts w:eastAsia="Times New Roman" w:cs="Arial"/>
                <w:bCs/>
                <w:szCs w:val="24"/>
              </w:rPr>
            </w:pPr>
          </w:p>
        </w:tc>
      </w:tr>
      <w:tr w:rsidR="00F0726F" w:rsidRPr="00705622" w14:paraId="104A9043" w14:textId="77777777" w:rsidTr="00AC0250">
        <w:tc>
          <w:tcPr>
            <w:tcW w:w="738" w:type="dxa"/>
          </w:tcPr>
          <w:p w14:paraId="7F130A82" w14:textId="1D25DF58" w:rsidR="00F0726F" w:rsidRPr="00705622" w:rsidRDefault="002A2423" w:rsidP="00F0726F">
            <w:pPr>
              <w:rPr>
                <w:rFonts w:cs="Arial"/>
                <w:b/>
                <w:bCs/>
                <w:szCs w:val="24"/>
              </w:rPr>
            </w:pPr>
            <w:r>
              <w:rPr>
                <w:rFonts w:cs="Arial"/>
                <w:b/>
                <w:bCs/>
                <w:szCs w:val="24"/>
              </w:rPr>
              <w:lastRenderedPageBreak/>
              <w:t>2490</w:t>
            </w:r>
          </w:p>
        </w:tc>
        <w:tc>
          <w:tcPr>
            <w:tcW w:w="8288" w:type="dxa"/>
            <w:gridSpan w:val="11"/>
          </w:tcPr>
          <w:p w14:paraId="2D784BF7" w14:textId="77777777" w:rsidR="00F0726F" w:rsidRPr="00E36D2B" w:rsidRDefault="00F0726F" w:rsidP="00F0726F">
            <w:pPr>
              <w:spacing w:after="200" w:line="276" w:lineRule="auto"/>
              <w:rPr>
                <w:rFonts w:eastAsia="Calibri" w:cs="Arial"/>
                <w:b/>
                <w:szCs w:val="24"/>
              </w:rPr>
            </w:pPr>
            <w:r w:rsidRPr="00E36D2B">
              <w:rPr>
                <w:rFonts w:eastAsia="Calibri" w:cs="Arial"/>
                <w:b/>
                <w:szCs w:val="24"/>
              </w:rPr>
              <w:t>Christmas 2023 Events in Mossley</w:t>
            </w:r>
          </w:p>
          <w:p w14:paraId="7A1A9FB5" w14:textId="52F29B5D" w:rsidR="00F0726F" w:rsidRDefault="00F0726F" w:rsidP="00F0726F">
            <w:pPr>
              <w:overflowPunct w:val="0"/>
              <w:autoSpaceDE w:val="0"/>
              <w:autoSpaceDN w:val="0"/>
              <w:adjustRightInd w:val="0"/>
              <w:textAlignment w:val="baseline"/>
              <w:rPr>
                <w:rFonts w:eastAsia="Times New Roman" w:cs="Arial"/>
                <w:bCs/>
                <w:szCs w:val="24"/>
              </w:rPr>
            </w:pPr>
            <w:r w:rsidRPr="00601AD0">
              <w:rPr>
                <w:rFonts w:eastAsia="Times New Roman" w:cs="Arial"/>
                <w:bCs/>
                <w:szCs w:val="24"/>
              </w:rPr>
              <w:t xml:space="preserve">The Chair </w:t>
            </w:r>
            <w:r w:rsidR="00BB113A">
              <w:rPr>
                <w:rFonts w:eastAsia="Times New Roman" w:cs="Arial"/>
                <w:bCs/>
                <w:szCs w:val="24"/>
              </w:rPr>
              <w:t xml:space="preserve">reported on the </w:t>
            </w:r>
            <w:r w:rsidR="00544E1B">
              <w:rPr>
                <w:rFonts w:eastAsia="Times New Roman" w:cs="Arial"/>
                <w:bCs/>
                <w:szCs w:val="24"/>
              </w:rPr>
              <w:t>successful</w:t>
            </w:r>
            <w:r w:rsidRPr="00601AD0">
              <w:rPr>
                <w:rFonts w:eastAsia="Times New Roman" w:cs="Arial"/>
                <w:bCs/>
                <w:szCs w:val="24"/>
              </w:rPr>
              <w:t xml:space="preserve"> Christmas 2023 events in Micklehurst and Mossley. </w:t>
            </w:r>
          </w:p>
          <w:p w14:paraId="50CB7659" w14:textId="77777777" w:rsidR="00544E1B" w:rsidRDefault="00544E1B" w:rsidP="00F0726F">
            <w:pPr>
              <w:overflowPunct w:val="0"/>
              <w:autoSpaceDE w:val="0"/>
              <w:autoSpaceDN w:val="0"/>
              <w:adjustRightInd w:val="0"/>
              <w:textAlignment w:val="baseline"/>
              <w:rPr>
                <w:rFonts w:eastAsia="Times New Roman" w:cs="Arial"/>
                <w:bCs/>
                <w:szCs w:val="24"/>
              </w:rPr>
            </w:pPr>
          </w:p>
          <w:p w14:paraId="05864BD1" w14:textId="2A818E81" w:rsidR="00544E1B" w:rsidRDefault="00544E1B"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Members discussed </w:t>
            </w:r>
            <w:r w:rsidR="00FA5387">
              <w:rPr>
                <w:rFonts w:eastAsia="Times New Roman" w:cs="Arial"/>
                <w:bCs/>
                <w:szCs w:val="24"/>
              </w:rPr>
              <w:t>arrangements for future years including the possibility of reinstating the lantern parade</w:t>
            </w:r>
            <w:r w:rsidR="00AF1132">
              <w:rPr>
                <w:rFonts w:eastAsia="Times New Roman" w:cs="Arial"/>
                <w:bCs/>
                <w:szCs w:val="24"/>
              </w:rPr>
              <w:t xml:space="preserve"> and the need to encourage more volunteering </w:t>
            </w:r>
            <w:r w:rsidR="00F059EE">
              <w:rPr>
                <w:rFonts w:eastAsia="Times New Roman" w:cs="Arial"/>
                <w:bCs/>
                <w:szCs w:val="24"/>
              </w:rPr>
              <w:t>in implementing the event</w:t>
            </w:r>
            <w:r w:rsidR="003C0B78">
              <w:rPr>
                <w:rFonts w:eastAsia="Times New Roman" w:cs="Arial"/>
                <w:bCs/>
                <w:szCs w:val="24"/>
              </w:rPr>
              <w:t>s</w:t>
            </w:r>
            <w:r w:rsidR="003C6886">
              <w:rPr>
                <w:rFonts w:eastAsia="Times New Roman" w:cs="Arial"/>
                <w:bCs/>
                <w:szCs w:val="24"/>
              </w:rPr>
              <w:t>.</w:t>
            </w:r>
          </w:p>
          <w:p w14:paraId="50C786DA" w14:textId="5E57B579" w:rsidR="003C6886" w:rsidRDefault="003C6886" w:rsidP="00F0726F">
            <w:pPr>
              <w:overflowPunct w:val="0"/>
              <w:autoSpaceDE w:val="0"/>
              <w:autoSpaceDN w:val="0"/>
              <w:adjustRightInd w:val="0"/>
              <w:textAlignment w:val="baseline"/>
              <w:rPr>
                <w:rFonts w:eastAsia="Times New Roman" w:cs="Arial"/>
                <w:bCs/>
                <w:szCs w:val="24"/>
              </w:rPr>
            </w:pPr>
          </w:p>
          <w:p w14:paraId="03CFE181" w14:textId="11CC9C67" w:rsidR="00391CC3" w:rsidRDefault="00391CC3"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informed members that it was proposed to </w:t>
            </w:r>
            <w:r w:rsidR="00A65F6A">
              <w:rPr>
                <w:rFonts w:eastAsia="Times New Roman" w:cs="Arial"/>
                <w:bCs/>
                <w:szCs w:val="24"/>
              </w:rPr>
              <w:t>give a small token of appreciation to</w:t>
            </w:r>
            <w:r w:rsidR="00442D90">
              <w:rPr>
                <w:rFonts w:eastAsia="Times New Roman" w:cs="Arial"/>
                <w:bCs/>
                <w:szCs w:val="24"/>
              </w:rPr>
              <w:t xml:space="preserve"> the volunteer</w:t>
            </w:r>
            <w:r w:rsidR="00A65F6A">
              <w:rPr>
                <w:rFonts w:eastAsia="Times New Roman" w:cs="Arial"/>
                <w:bCs/>
                <w:szCs w:val="24"/>
              </w:rPr>
              <w:t xml:space="preserve"> </w:t>
            </w:r>
            <w:r w:rsidR="004F5E8F">
              <w:rPr>
                <w:rFonts w:eastAsia="Times New Roman" w:cs="Arial"/>
                <w:bCs/>
                <w:szCs w:val="24"/>
              </w:rPr>
              <w:t xml:space="preserve">‘Father’ and ‘Mother’ Christmas </w:t>
            </w:r>
            <w:r w:rsidR="00442D90">
              <w:rPr>
                <w:rFonts w:eastAsia="Times New Roman" w:cs="Arial"/>
                <w:bCs/>
                <w:szCs w:val="24"/>
              </w:rPr>
              <w:t>who had appeared at the events.</w:t>
            </w:r>
          </w:p>
          <w:p w14:paraId="18870EAC" w14:textId="6A5471C8" w:rsidR="00F0726F" w:rsidRPr="00601AD0" w:rsidRDefault="00F0726F" w:rsidP="00F0726F">
            <w:pPr>
              <w:overflowPunct w:val="0"/>
              <w:autoSpaceDE w:val="0"/>
              <w:autoSpaceDN w:val="0"/>
              <w:adjustRightInd w:val="0"/>
              <w:textAlignment w:val="baseline"/>
              <w:rPr>
                <w:rFonts w:eastAsia="Times New Roman" w:cs="Arial"/>
                <w:bCs/>
                <w:szCs w:val="24"/>
              </w:rPr>
            </w:pPr>
          </w:p>
        </w:tc>
      </w:tr>
      <w:tr w:rsidR="00442D90" w:rsidRPr="00705622" w14:paraId="338D361E" w14:textId="77777777" w:rsidTr="00AC0250">
        <w:tc>
          <w:tcPr>
            <w:tcW w:w="738" w:type="dxa"/>
          </w:tcPr>
          <w:p w14:paraId="7A616BB2" w14:textId="77777777" w:rsidR="00442D90" w:rsidRPr="00442D90" w:rsidRDefault="00442D90" w:rsidP="00F0726F">
            <w:pPr>
              <w:rPr>
                <w:rFonts w:cs="Arial"/>
                <w:bCs/>
                <w:szCs w:val="24"/>
              </w:rPr>
            </w:pPr>
          </w:p>
        </w:tc>
        <w:tc>
          <w:tcPr>
            <w:tcW w:w="1676" w:type="dxa"/>
            <w:gridSpan w:val="3"/>
          </w:tcPr>
          <w:p w14:paraId="056FE7E7" w14:textId="01901B57" w:rsidR="00442D90" w:rsidRPr="00442D90" w:rsidRDefault="00442D90" w:rsidP="00F0726F">
            <w:pPr>
              <w:overflowPunct w:val="0"/>
              <w:autoSpaceDE w:val="0"/>
              <w:autoSpaceDN w:val="0"/>
              <w:adjustRightInd w:val="0"/>
              <w:textAlignment w:val="baseline"/>
              <w:rPr>
                <w:rFonts w:eastAsia="Times New Roman" w:cs="Arial"/>
                <w:bCs/>
                <w:szCs w:val="24"/>
              </w:rPr>
            </w:pPr>
            <w:r w:rsidRPr="00442D90">
              <w:rPr>
                <w:rFonts w:eastAsia="Times New Roman" w:cs="Arial"/>
                <w:bCs/>
                <w:szCs w:val="24"/>
              </w:rPr>
              <w:t>RESOLVED:</w:t>
            </w:r>
          </w:p>
        </w:tc>
        <w:tc>
          <w:tcPr>
            <w:tcW w:w="6612" w:type="dxa"/>
            <w:gridSpan w:val="8"/>
          </w:tcPr>
          <w:p w14:paraId="26463F0B" w14:textId="77777777" w:rsidR="00442D90" w:rsidRDefault="00442D90"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That the report and action proposed by the Chair be noted</w:t>
            </w:r>
            <w:r w:rsidR="00AF1132">
              <w:rPr>
                <w:rFonts w:eastAsia="Times New Roman" w:cs="Arial"/>
                <w:bCs/>
                <w:szCs w:val="24"/>
              </w:rPr>
              <w:t>.</w:t>
            </w:r>
          </w:p>
          <w:p w14:paraId="066D8B7F" w14:textId="606976D1" w:rsidR="00AF1132" w:rsidRPr="00442D90" w:rsidRDefault="00AF1132" w:rsidP="00F0726F">
            <w:pPr>
              <w:overflowPunct w:val="0"/>
              <w:autoSpaceDE w:val="0"/>
              <w:autoSpaceDN w:val="0"/>
              <w:adjustRightInd w:val="0"/>
              <w:textAlignment w:val="baseline"/>
              <w:rPr>
                <w:rFonts w:eastAsia="Times New Roman" w:cs="Arial"/>
                <w:bCs/>
                <w:szCs w:val="24"/>
              </w:rPr>
            </w:pPr>
          </w:p>
        </w:tc>
      </w:tr>
      <w:tr w:rsidR="00F0726F" w:rsidRPr="00705622" w14:paraId="6FB64724" w14:textId="77777777" w:rsidTr="00AC0250">
        <w:tc>
          <w:tcPr>
            <w:tcW w:w="738" w:type="dxa"/>
          </w:tcPr>
          <w:p w14:paraId="38866E12" w14:textId="5C74D338" w:rsidR="00F0726F" w:rsidRPr="00705622" w:rsidRDefault="002A2423" w:rsidP="00F0726F">
            <w:pPr>
              <w:rPr>
                <w:rFonts w:cs="Arial"/>
                <w:b/>
                <w:bCs/>
                <w:szCs w:val="24"/>
              </w:rPr>
            </w:pPr>
            <w:r>
              <w:rPr>
                <w:rFonts w:cs="Arial"/>
                <w:b/>
                <w:bCs/>
                <w:szCs w:val="24"/>
              </w:rPr>
              <w:t>2491</w:t>
            </w:r>
          </w:p>
        </w:tc>
        <w:tc>
          <w:tcPr>
            <w:tcW w:w="8288" w:type="dxa"/>
            <w:gridSpan w:val="11"/>
          </w:tcPr>
          <w:p w14:paraId="6C8ECB20" w14:textId="77777777" w:rsidR="000F3055" w:rsidRPr="000F3055" w:rsidRDefault="000F3055" w:rsidP="000F3055">
            <w:pPr>
              <w:spacing w:after="200" w:line="276" w:lineRule="auto"/>
              <w:rPr>
                <w:rFonts w:eastAsia="Calibri" w:cs="Times New Roman"/>
                <w:b/>
                <w:szCs w:val="24"/>
              </w:rPr>
            </w:pPr>
            <w:r w:rsidRPr="000F3055">
              <w:rPr>
                <w:rFonts w:eastAsia="Calibri" w:cs="Times New Roman"/>
                <w:b/>
                <w:szCs w:val="24"/>
              </w:rPr>
              <w:t>Community Christmas Tree Festival – Sponsorship</w:t>
            </w:r>
          </w:p>
          <w:p w14:paraId="3D1388E1" w14:textId="6F169569" w:rsidR="000F3055" w:rsidRPr="000F3055" w:rsidRDefault="000F3055" w:rsidP="000F3055">
            <w:pPr>
              <w:overflowPunct w:val="0"/>
              <w:autoSpaceDE w:val="0"/>
              <w:autoSpaceDN w:val="0"/>
              <w:adjustRightInd w:val="0"/>
              <w:textAlignment w:val="baseline"/>
              <w:rPr>
                <w:rFonts w:eastAsia="Times New Roman" w:cs="Arial"/>
                <w:bCs/>
                <w:szCs w:val="24"/>
              </w:rPr>
            </w:pPr>
            <w:r>
              <w:rPr>
                <w:rFonts w:eastAsia="Times New Roman" w:cs="Arial"/>
                <w:bCs/>
                <w:szCs w:val="24"/>
              </w:rPr>
              <w:t>Members were invited to</w:t>
            </w:r>
            <w:r w:rsidRPr="000F3055">
              <w:rPr>
                <w:rFonts w:eastAsia="Times New Roman" w:cs="Arial"/>
                <w:bCs/>
                <w:szCs w:val="24"/>
              </w:rPr>
              <w:t xml:space="preserve"> note urgent action taken under Standing Order 10 to sponsor a Christmas Tree as part of a seasonal community event and to promote the Town Council at a cost of £25.00.</w:t>
            </w:r>
          </w:p>
          <w:p w14:paraId="3176FC20" w14:textId="77777777" w:rsidR="000F3055" w:rsidRPr="000F3055" w:rsidRDefault="000F3055" w:rsidP="000F3055">
            <w:pPr>
              <w:overflowPunct w:val="0"/>
              <w:autoSpaceDE w:val="0"/>
              <w:autoSpaceDN w:val="0"/>
              <w:adjustRightInd w:val="0"/>
              <w:textAlignment w:val="baseline"/>
              <w:rPr>
                <w:rFonts w:eastAsia="Times New Roman" w:cs="Arial"/>
                <w:bCs/>
                <w:szCs w:val="24"/>
              </w:rPr>
            </w:pPr>
          </w:p>
          <w:p w14:paraId="3CB3300A" w14:textId="2CB01E50" w:rsidR="000F3055" w:rsidRPr="000F3055" w:rsidRDefault="009032D1" w:rsidP="000F3055">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w:t>
            </w:r>
            <w:r w:rsidR="000F3055" w:rsidRPr="000F3055">
              <w:rPr>
                <w:rFonts w:eastAsia="Times New Roman" w:cs="Arial"/>
                <w:bCs/>
                <w:szCs w:val="24"/>
              </w:rPr>
              <w:t xml:space="preserve">Decision </w:t>
            </w:r>
            <w:r>
              <w:rPr>
                <w:rFonts w:eastAsia="Times New Roman" w:cs="Arial"/>
                <w:bCs/>
                <w:szCs w:val="24"/>
              </w:rPr>
              <w:t>R</w:t>
            </w:r>
            <w:r w:rsidR="000F3055" w:rsidRPr="000F3055">
              <w:rPr>
                <w:rFonts w:eastAsia="Times New Roman" w:cs="Arial"/>
                <w:bCs/>
                <w:szCs w:val="24"/>
              </w:rPr>
              <w:t xml:space="preserve">ecord </w:t>
            </w:r>
            <w:r>
              <w:rPr>
                <w:rFonts w:eastAsia="Times New Roman" w:cs="Arial"/>
                <w:bCs/>
                <w:szCs w:val="24"/>
              </w:rPr>
              <w:t>had been circulated with the agenda</w:t>
            </w:r>
            <w:r w:rsidR="000F3055" w:rsidRPr="000F3055">
              <w:rPr>
                <w:rFonts w:eastAsia="Times New Roman" w:cs="Arial"/>
                <w:bCs/>
                <w:szCs w:val="24"/>
              </w:rPr>
              <w:t>.</w:t>
            </w:r>
          </w:p>
          <w:p w14:paraId="183977D1" w14:textId="51053CC7" w:rsidR="00F0726F" w:rsidRPr="00705622" w:rsidRDefault="00F0726F" w:rsidP="00F0726F">
            <w:pPr>
              <w:overflowPunct w:val="0"/>
              <w:autoSpaceDE w:val="0"/>
              <w:autoSpaceDN w:val="0"/>
              <w:adjustRightInd w:val="0"/>
              <w:textAlignment w:val="baseline"/>
              <w:rPr>
                <w:rFonts w:eastAsia="Times New Roman" w:cs="Arial"/>
                <w:bCs/>
                <w:szCs w:val="24"/>
              </w:rPr>
            </w:pPr>
          </w:p>
        </w:tc>
      </w:tr>
      <w:tr w:rsidR="00837C0F" w:rsidRPr="00705622" w14:paraId="4D156B6D" w14:textId="77777777" w:rsidTr="00AC0250">
        <w:tc>
          <w:tcPr>
            <w:tcW w:w="738" w:type="dxa"/>
          </w:tcPr>
          <w:p w14:paraId="7E5E6134" w14:textId="77777777" w:rsidR="00837C0F" w:rsidRPr="00705622" w:rsidRDefault="00837C0F" w:rsidP="00F0726F">
            <w:pPr>
              <w:rPr>
                <w:rFonts w:cs="Arial"/>
                <w:b/>
                <w:bCs/>
                <w:szCs w:val="24"/>
              </w:rPr>
            </w:pPr>
          </w:p>
        </w:tc>
        <w:tc>
          <w:tcPr>
            <w:tcW w:w="1863" w:type="dxa"/>
            <w:gridSpan w:val="5"/>
          </w:tcPr>
          <w:p w14:paraId="214D37BA" w14:textId="1F5846A4" w:rsidR="00837C0F" w:rsidRPr="00705622" w:rsidRDefault="00837C0F"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RESOLVED:</w:t>
            </w:r>
          </w:p>
        </w:tc>
        <w:tc>
          <w:tcPr>
            <w:tcW w:w="6425" w:type="dxa"/>
            <w:gridSpan w:val="6"/>
          </w:tcPr>
          <w:p w14:paraId="63507C04" w14:textId="77777777" w:rsidR="00837C0F" w:rsidRDefault="00837C0F" w:rsidP="00F0726F">
            <w:pPr>
              <w:overflowPunct w:val="0"/>
              <w:autoSpaceDE w:val="0"/>
              <w:autoSpaceDN w:val="0"/>
              <w:adjustRightInd w:val="0"/>
              <w:textAlignment w:val="baseline"/>
              <w:rPr>
                <w:rFonts w:eastAsia="Times New Roman" w:cs="Arial"/>
                <w:bCs/>
                <w:szCs w:val="24"/>
              </w:rPr>
            </w:pPr>
            <w:r>
              <w:rPr>
                <w:rFonts w:eastAsia="Times New Roman" w:cs="Arial"/>
                <w:bCs/>
                <w:szCs w:val="24"/>
              </w:rPr>
              <w:t>That the report be noted.</w:t>
            </w:r>
          </w:p>
          <w:p w14:paraId="05C40C38" w14:textId="4604B772" w:rsidR="00837C0F" w:rsidRPr="00705622" w:rsidRDefault="00837C0F" w:rsidP="00F0726F">
            <w:pPr>
              <w:overflowPunct w:val="0"/>
              <w:autoSpaceDE w:val="0"/>
              <w:autoSpaceDN w:val="0"/>
              <w:adjustRightInd w:val="0"/>
              <w:textAlignment w:val="baseline"/>
              <w:rPr>
                <w:rFonts w:eastAsia="Times New Roman" w:cs="Arial"/>
                <w:bCs/>
                <w:szCs w:val="24"/>
              </w:rPr>
            </w:pPr>
          </w:p>
        </w:tc>
      </w:tr>
      <w:tr w:rsidR="00F0726F" w:rsidRPr="00705622" w14:paraId="44C487F9" w14:textId="77777777" w:rsidTr="00AC0250">
        <w:tc>
          <w:tcPr>
            <w:tcW w:w="738" w:type="dxa"/>
          </w:tcPr>
          <w:p w14:paraId="74E518E3" w14:textId="3A9D649E" w:rsidR="00F0726F" w:rsidRPr="00705622" w:rsidRDefault="002A2423" w:rsidP="00F0726F">
            <w:pPr>
              <w:rPr>
                <w:rFonts w:cs="Arial"/>
                <w:b/>
                <w:bCs/>
                <w:szCs w:val="24"/>
              </w:rPr>
            </w:pPr>
            <w:r>
              <w:rPr>
                <w:rFonts w:cs="Arial"/>
                <w:b/>
                <w:bCs/>
                <w:szCs w:val="24"/>
              </w:rPr>
              <w:t>2492</w:t>
            </w:r>
          </w:p>
        </w:tc>
        <w:tc>
          <w:tcPr>
            <w:tcW w:w="8288" w:type="dxa"/>
            <w:gridSpan w:val="11"/>
          </w:tcPr>
          <w:p w14:paraId="182BDD22" w14:textId="77777777" w:rsidR="00D56D46" w:rsidRPr="00D56D46" w:rsidRDefault="00D56D46" w:rsidP="00D56D46">
            <w:pPr>
              <w:spacing w:after="160" w:line="259" w:lineRule="auto"/>
              <w:rPr>
                <w:rFonts w:eastAsia="Calibri" w:cs="Times New Roman"/>
                <w:b/>
                <w:bCs/>
                <w:kern w:val="2"/>
                <w14:ligatures w14:val="standardContextual"/>
              </w:rPr>
            </w:pPr>
            <w:r w:rsidRPr="00D56D46">
              <w:rPr>
                <w:rFonts w:eastAsia="Calibri" w:cs="Times New Roman"/>
                <w:b/>
                <w:bCs/>
                <w:kern w:val="2"/>
                <w14:ligatures w14:val="standardContextual"/>
              </w:rPr>
              <w:t>Request for a Right Turn Filter Lane at Stamford Rd</w:t>
            </w:r>
          </w:p>
          <w:p w14:paraId="65CF2DDA" w14:textId="4B782504" w:rsidR="00D56D46" w:rsidRDefault="00D56D46" w:rsidP="007810F9">
            <w:pPr>
              <w:overflowPunct w:val="0"/>
              <w:autoSpaceDE w:val="0"/>
              <w:autoSpaceDN w:val="0"/>
              <w:adjustRightInd w:val="0"/>
              <w:textAlignment w:val="baseline"/>
              <w:rPr>
                <w:rFonts w:eastAsia="Times New Roman" w:cs="Arial"/>
                <w:bCs/>
                <w:szCs w:val="24"/>
              </w:rPr>
            </w:pPr>
            <w:r w:rsidRPr="00D56D46">
              <w:rPr>
                <w:rFonts w:eastAsia="Times New Roman" w:cs="Arial"/>
                <w:bCs/>
                <w:szCs w:val="24"/>
              </w:rPr>
              <w:t>This item ha</w:t>
            </w:r>
            <w:r w:rsidRPr="007810F9">
              <w:rPr>
                <w:rFonts w:eastAsia="Times New Roman" w:cs="Arial"/>
                <w:bCs/>
                <w:szCs w:val="24"/>
              </w:rPr>
              <w:t>d</w:t>
            </w:r>
            <w:r w:rsidRPr="00D56D46">
              <w:rPr>
                <w:rFonts w:eastAsia="Times New Roman" w:cs="Arial"/>
                <w:bCs/>
                <w:szCs w:val="24"/>
              </w:rPr>
              <w:t xml:space="preserve"> been included on the agenda at the request of Councillor Bev Bennett.</w:t>
            </w:r>
          </w:p>
          <w:p w14:paraId="7C04C594" w14:textId="77777777" w:rsidR="007810F9" w:rsidRPr="00D56D46" w:rsidRDefault="007810F9" w:rsidP="007810F9">
            <w:pPr>
              <w:overflowPunct w:val="0"/>
              <w:autoSpaceDE w:val="0"/>
              <w:autoSpaceDN w:val="0"/>
              <w:adjustRightInd w:val="0"/>
              <w:textAlignment w:val="baseline"/>
              <w:rPr>
                <w:rFonts w:eastAsia="Times New Roman" w:cs="Arial"/>
                <w:bCs/>
                <w:szCs w:val="24"/>
              </w:rPr>
            </w:pPr>
          </w:p>
          <w:p w14:paraId="5BA85A04" w14:textId="32BA2A6A" w:rsidR="0034304B" w:rsidRDefault="0034304B" w:rsidP="0034304B">
            <w:pPr>
              <w:shd w:val="clear" w:color="auto" w:fill="FFFFFF"/>
              <w:rPr>
                <w:rFonts w:eastAsia="Times New Roman" w:cs="Arial"/>
                <w:color w:val="000000"/>
                <w:szCs w:val="24"/>
                <w:lang w:eastAsia="en-GB"/>
              </w:rPr>
            </w:pPr>
            <w:r w:rsidRPr="0034304B">
              <w:rPr>
                <w:rFonts w:eastAsia="Times New Roman" w:cs="Arial"/>
                <w:color w:val="000000"/>
                <w:szCs w:val="24"/>
                <w:lang w:eastAsia="en-GB"/>
              </w:rPr>
              <w:t xml:space="preserve">Councillor Stephen Homer </w:t>
            </w:r>
            <w:r>
              <w:rPr>
                <w:rFonts w:eastAsia="Times New Roman" w:cs="Arial"/>
                <w:color w:val="000000"/>
                <w:szCs w:val="24"/>
                <w:lang w:eastAsia="en-GB"/>
              </w:rPr>
              <w:t xml:space="preserve">advised members that he had received </w:t>
            </w:r>
            <w:r w:rsidRPr="0034304B">
              <w:rPr>
                <w:rFonts w:eastAsia="Times New Roman" w:cs="Arial"/>
                <w:color w:val="000000"/>
                <w:szCs w:val="24"/>
                <w:lang w:eastAsia="en-GB"/>
              </w:rPr>
              <w:t>from T</w:t>
            </w:r>
            <w:r w:rsidR="00314033">
              <w:rPr>
                <w:rFonts w:eastAsia="Times New Roman" w:cs="Arial"/>
                <w:color w:val="000000"/>
                <w:szCs w:val="24"/>
                <w:lang w:eastAsia="en-GB"/>
              </w:rPr>
              <w:t xml:space="preserve">ameside </w:t>
            </w:r>
            <w:r w:rsidRPr="0034304B">
              <w:rPr>
                <w:rFonts w:eastAsia="Times New Roman" w:cs="Arial"/>
                <w:color w:val="000000"/>
                <w:szCs w:val="24"/>
                <w:lang w:eastAsia="en-GB"/>
              </w:rPr>
              <w:t>MBC Environmental Services</w:t>
            </w:r>
            <w:r w:rsidR="00314033">
              <w:rPr>
                <w:rFonts w:eastAsia="Times New Roman" w:cs="Arial"/>
                <w:color w:val="000000"/>
                <w:szCs w:val="24"/>
                <w:lang w:eastAsia="en-GB"/>
              </w:rPr>
              <w:t>, an email</w:t>
            </w:r>
            <w:r w:rsidRPr="0034304B">
              <w:rPr>
                <w:rFonts w:eastAsia="Times New Roman" w:cs="Arial"/>
                <w:color w:val="000000"/>
                <w:szCs w:val="24"/>
                <w:lang w:eastAsia="en-GB"/>
              </w:rPr>
              <w:t xml:space="preserve"> outlining why it </w:t>
            </w:r>
            <w:r w:rsidR="00314033">
              <w:rPr>
                <w:rFonts w:eastAsia="Times New Roman" w:cs="Arial"/>
                <w:color w:val="000000"/>
                <w:szCs w:val="24"/>
                <w:lang w:eastAsia="en-GB"/>
              </w:rPr>
              <w:t>wa</w:t>
            </w:r>
            <w:r w:rsidRPr="0034304B">
              <w:rPr>
                <w:rFonts w:eastAsia="Times New Roman" w:cs="Arial"/>
                <w:color w:val="000000"/>
                <w:szCs w:val="24"/>
                <w:lang w:eastAsia="en-GB"/>
              </w:rPr>
              <w:t>s not practical to provide a 'right turn' filter lane on Stockport Road at the junction with Stamford Rd/Stamford St.</w:t>
            </w:r>
          </w:p>
          <w:p w14:paraId="4F38A0B3" w14:textId="77777777" w:rsidR="00314033" w:rsidRDefault="00314033" w:rsidP="0034304B">
            <w:pPr>
              <w:shd w:val="clear" w:color="auto" w:fill="FFFFFF"/>
              <w:rPr>
                <w:rFonts w:eastAsia="Times New Roman" w:cs="Arial"/>
                <w:color w:val="000000"/>
                <w:szCs w:val="24"/>
                <w:lang w:eastAsia="en-GB"/>
              </w:rPr>
            </w:pPr>
          </w:p>
          <w:p w14:paraId="3E44EBDB" w14:textId="7EEF46B8" w:rsidR="00314033" w:rsidRPr="0034304B" w:rsidRDefault="00314033" w:rsidP="0034304B">
            <w:pPr>
              <w:shd w:val="clear" w:color="auto" w:fill="FFFFFF"/>
              <w:rPr>
                <w:rFonts w:eastAsia="Times New Roman" w:cs="Arial"/>
                <w:color w:val="000000"/>
                <w:szCs w:val="24"/>
                <w:lang w:eastAsia="en-GB"/>
              </w:rPr>
            </w:pPr>
            <w:r>
              <w:rPr>
                <w:rFonts w:eastAsia="Times New Roman" w:cs="Arial"/>
                <w:color w:val="000000"/>
                <w:szCs w:val="24"/>
                <w:lang w:eastAsia="en-GB"/>
              </w:rPr>
              <w:t xml:space="preserve">Councillor Homer undertook to </w:t>
            </w:r>
            <w:r w:rsidR="00734EE1">
              <w:rPr>
                <w:rFonts w:eastAsia="Times New Roman" w:cs="Arial"/>
                <w:color w:val="000000"/>
                <w:szCs w:val="24"/>
                <w:lang w:eastAsia="en-GB"/>
              </w:rPr>
              <w:t>provide</w:t>
            </w:r>
            <w:r>
              <w:rPr>
                <w:rFonts w:eastAsia="Times New Roman" w:cs="Arial"/>
                <w:color w:val="000000"/>
                <w:szCs w:val="24"/>
                <w:lang w:eastAsia="en-GB"/>
              </w:rPr>
              <w:t xml:space="preserve"> the Clerk with a copy of the email for issue</w:t>
            </w:r>
            <w:r w:rsidR="007810F9">
              <w:rPr>
                <w:rFonts w:eastAsia="Times New Roman" w:cs="Arial"/>
                <w:color w:val="000000"/>
                <w:szCs w:val="24"/>
                <w:lang w:eastAsia="en-GB"/>
              </w:rPr>
              <w:t xml:space="preserve"> to members for information.</w:t>
            </w:r>
          </w:p>
          <w:p w14:paraId="13F8A452" w14:textId="1B9DA8FE" w:rsidR="00F0726F" w:rsidRPr="00E9508F" w:rsidRDefault="00F0726F" w:rsidP="007810F9">
            <w:pPr>
              <w:shd w:val="clear" w:color="auto" w:fill="FFFFFF"/>
              <w:rPr>
                <w:rFonts w:cs="Arial"/>
                <w:bCs/>
                <w:szCs w:val="24"/>
              </w:rPr>
            </w:pPr>
          </w:p>
        </w:tc>
      </w:tr>
      <w:tr w:rsidR="00F0726F" w:rsidRPr="00705622" w14:paraId="357CC494" w14:textId="77777777" w:rsidTr="00AC0250">
        <w:tc>
          <w:tcPr>
            <w:tcW w:w="738" w:type="dxa"/>
          </w:tcPr>
          <w:p w14:paraId="51B2954C" w14:textId="49EF1944" w:rsidR="00F0726F" w:rsidRPr="00705622" w:rsidRDefault="002A2423" w:rsidP="00F0726F">
            <w:pPr>
              <w:rPr>
                <w:rFonts w:cs="Arial"/>
                <w:b/>
                <w:bCs/>
                <w:szCs w:val="24"/>
              </w:rPr>
            </w:pPr>
            <w:r>
              <w:rPr>
                <w:rFonts w:cs="Arial"/>
                <w:b/>
                <w:bCs/>
                <w:szCs w:val="24"/>
              </w:rPr>
              <w:t>2493</w:t>
            </w:r>
          </w:p>
        </w:tc>
        <w:tc>
          <w:tcPr>
            <w:tcW w:w="8288" w:type="dxa"/>
            <w:gridSpan w:val="11"/>
          </w:tcPr>
          <w:p w14:paraId="75D1724B" w14:textId="77777777" w:rsidR="000872F6" w:rsidRPr="000872F6" w:rsidRDefault="000872F6" w:rsidP="000872F6">
            <w:pPr>
              <w:spacing w:after="160" w:line="259" w:lineRule="auto"/>
              <w:rPr>
                <w:rFonts w:eastAsia="Calibri" w:cs="Times New Roman"/>
                <w:b/>
                <w:bCs/>
                <w:kern w:val="2"/>
                <w14:ligatures w14:val="standardContextual"/>
              </w:rPr>
            </w:pPr>
            <w:r w:rsidRPr="000872F6">
              <w:rPr>
                <w:rFonts w:eastAsia="Calibri" w:cs="Times New Roman"/>
                <w:b/>
                <w:bCs/>
                <w:kern w:val="2"/>
                <w14:ligatures w14:val="standardContextual"/>
              </w:rPr>
              <w:t>Tree Planting Initiative</w:t>
            </w:r>
          </w:p>
          <w:p w14:paraId="7F1AB0A9" w14:textId="77777777" w:rsidR="000872F6" w:rsidRDefault="000872F6" w:rsidP="00FB765F">
            <w:pPr>
              <w:shd w:val="clear" w:color="auto" w:fill="FFFFFF"/>
              <w:rPr>
                <w:rFonts w:eastAsia="Times New Roman" w:cs="Arial"/>
                <w:color w:val="000000"/>
                <w:szCs w:val="24"/>
                <w:lang w:eastAsia="en-GB"/>
              </w:rPr>
            </w:pPr>
            <w:r w:rsidRPr="000872F6">
              <w:rPr>
                <w:rFonts w:eastAsia="Times New Roman" w:cs="Arial"/>
                <w:color w:val="000000"/>
                <w:szCs w:val="24"/>
                <w:lang w:eastAsia="en-GB"/>
              </w:rPr>
              <w:t>This item has been included on the agenda at the request of Councillor Dean Aylett.</w:t>
            </w:r>
          </w:p>
          <w:p w14:paraId="6B0B4856" w14:textId="77777777" w:rsidR="00FB765F" w:rsidRPr="000872F6" w:rsidRDefault="00FB765F" w:rsidP="00FB765F">
            <w:pPr>
              <w:shd w:val="clear" w:color="auto" w:fill="FFFFFF"/>
              <w:rPr>
                <w:rFonts w:eastAsia="Times New Roman" w:cs="Arial"/>
                <w:color w:val="000000"/>
                <w:szCs w:val="24"/>
                <w:lang w:eastAsia="en-GB"/>
              </w:rPr>
            </w:pPr>
          </w:p>
          <w:p w14:paraId="31B6C0CC" w14:textId="520BABDC" w:rsidR="00B103A3" w:rsidRDefault="000872F6" w:rsidP="00FB765F">
            <w:pPr>
              <w:shd w:val="clear" w:color="auto" w:fill="FFFFFF"/>
              <w:rPr>
                <w:rFonts w:eastAsia="Times New Roman" w:cs="Arial"/>
                <w:color w:val="000000"/>
                <w:szCs w:val="24"/>
                <w:lang w:eastAsia="en-GB"/>
              </w:rPr>
            </w:pPr>
            <w:r w:rsidRPr="00FB765F">
              <w:rPr>
                <w:rFonts w:eastAsia="Times New Roman" w:cs="Arial"/>
                <w:color w:val="000000"/>
                <w:szCs w:val="24"/>
                <w:lang w:eastAsia="en-GB"/>
              </w:rPr>
              <w:t xml:space="preserve">In the absence </w:t>
            </w:r>
            <w:r w:rsidR="003D13D9" w:rsidRPr="00FB765F">
              <w:rPr>
                <w:rFonts w:eastAsia="Times New Roman" w:cs="Arial"/>
                <w:color w:val="000000"/>
                <w:szCs w:val="24"/>
                <w:lang w:eastAsia="en-GB"/>
              </w:rPr>
              <w:t xml:space="preserve">from the meeting of Councillor Aylett, </w:t>
            </w:r>
            <w:r w:rsidR="00B103A3" w:rsidRPr="00FB765F">
              <w:rPr>
                <w:rFonts w:eastAsia="Times New Roman" w:cs="Arial"/>
                <w:color w:val="000000"/>
                <w:szCs w:val="24"/>
                <w:lang w:eastAsia="en-GB"/>
              </w:rPr>
              <w:t>m</w:t>
            </w:r>
            <w:r w:rsidR="00B103A3" w:rsidRPr="00B103A3">
              <w:rPr>
                <w:rFonts w:eastAsia="Times New Roman" w:cs="Arial"/>
                <w:color w:val="000000"/>
                <w:szCs w:val="24"/>
                <w:lang w:eastAsia="en-GB"/>
              </w:rPr>
              <w:t xml:space="preserve">embers </w:t>
            </w:r>
            <w:r w:rsidR="00420823">
              <w:rPr>
                <w:rFonts w:eastAsia="Times New Roman" w:cs="Arial"/>
                <w:color w:val="000000"/>
                <w:szCs w:val="24"/>
                <w:lang w:eastAsia="en-GB"/>
              </w:rPr>
              <w:t>confirmed</w:t>
            </w:r>
            <w:r w:rsidR="00B103A3" w:rsidRPr="00B103A3">
              <w:rPr>
                <w:rFonts w:eastAsia="Times New Roman" w:cs="Arial"/>
                <w:color w:val="000000"/>
                <w:szCs w:val="24"/>
                <w:lang w:eastAsia="en-GB"/>
              </w:rPr>
              <w:t xml:space="preserve"> that finance </w:t>
            </w:r>
            <w:r w:rsidR="00420823">
              <w:rPr>
                <w:rFonts w:eastAsia="Times New Roman" w:cs="Arial"/>
                <w:color w:val="000000"/>
                <w:szCs w:val="24"/>
                <w:lang w:eastAsia="en-GB"/>
              </w:rPr>
              <w:t xml:space="preserve">was </w:t>
            </w:r>
            <w:r w:rsidR="00B103A3" w:rsidRPr="00B103A3">
              <w:rPr>
                <w:rFonts w:eastAsia="Times New Roman" w:cs="Arial"/>
                <w:color w:val="000000"/>
                <w:szCs w:val="24"/>
                <w:lang w:eastAsia="en-GB"/>
              </w:rPr>
              <w:t xml:space="preserve">allocated in the current budget for tree planting and confirmed that the initiative lead by </w:t>
            </w:r>
            <w:r w:rsidR="00420823">
              <w:rPr>
                <w:rFonts w:eastAsia="Times New Roman" w:cs="Arial"/>
                <w:color w:val="000000"/>
                <w:szCs w:val="24"/>
                <w:lang w:eastAsia="en-GB"/>
              </w:rPr>
              <w:t>Councillor Aylett</w:t>
            </w:r>
            <w:r w:rsidR="00B103A3" w:rsidRPr="00B103A3">
              <w:rPr>
                <w:rFonts w:eastAsia="Times New Roman" w:cs="Arial"/>
                <w:color w:val="000000"/>
                <w:szCs w:val="24"/>
                <w:lang w:eastAsia="en-GB"/>
              </w:rPr>
              <w:t xml:space="preserve"> should continue</w:t>
            </w:r>
            <w:r w:rsidR="004438DD">
              <w:rPr>
                <w:rFonts w:eastAsia="Times New Roman" w:cs="Arial"/>
                <w:color w:val="000000"/>
                <w:szCs w:val="24"/>
                <w:lang w:eastAsia="en-GB"/>
              </w:rPr>
              <w:t xml:space="preserve">. </w:t>
            </w:r>
          </w:p>
          <w:p w14:paraId="6326C6FD" w14:textId="77777777" w:rsidR="00FB765F" w:rsidRPr="00B103A3" w:rsidRDefault="00FB765F" w:rsidP="00FB765F">
            <w:pPr>
              <w:shd w:val="clear" w:color="auto" w:fill="FFFFFF"/>
              <w:rPr>
                <w:rFonts w:eastAsia="Times New Roman" w:cs="Arial"/>
                <w:color w:val="000000"/>
                <w:szCs w:val="24"/>
                <w:lang w:eastAsia="en-GB"/>
              </w:rPr>
            </w:pPr>
          </w:p>
          <w:p w14:paraId="573DD6A0" w14:textId="77777777" w:rsidR="00F0726F" w:rsidRPr="00FB765F" w:rsidRDefault="004438DD" w:rsidP="00FB765F">
            <w:pPr>
              <w:shd w:val="clear" w:color="auto" w:fill="FFFFFF"/>
              <w:rPr>
                <w:rFonts w:eastAsia="Times New Roman" w:cs="Arial"/>
                <w:color w:val="000000"/>
                <w:szCs w:val="24"/>
                <w:lang w:eastAsia="en-GB"/>
              </w:rPr>
            </w:pPr>
            <w:r w:rsidRPr="00FB765F">
              <w:rPr>
                <w:rFonts w:eastAsia="Times New Roman" w:cs="Arial"/>
                <w:color w:val="000000"/>
                <w:szCs w:val="24"/>
                <w:lang w:eastAsia="en-GB"/>
              </w:rPr>
              <w:t xml:space="preserve">Members invited the Clerk to </w:t>
            </w:r>
            <w:r w:rsidR="00D60F25" w:rsidRPr="00FB765F">
              <w:rPr>
                <w:rFonts w:eastAsia="Times New Roman" w:cs="Arial"/>
                <w:color w:val="000000"/>
                <w:szCs w:val="24"/>
                <w:lang w:eastAsia="en-GB"/>
              </w:rPr>
              <w:t>seek advice from Councillor Aylett on his proposal</w:t>
            </w:r>
            <w:r w:rsidR="00FB765F" w:rsidRPr="00FB765F">
              <w:rPr>
                <w:rFonts w:eastAsia="Times New Roman" w:cs="Arial"/>
                <w:color w:val="000000"/>
                <w:szCs w:val="24"/>
                <w:lang w:eastAsia="en-GB"/>
              </w:rPr>
              <w:t>s for the current planting season.</w:t>
            </w:r>
          </w:p>
          <w:p w14:paraId="4B166711" w14:textId="50070E00" w:rsidR="00FB765F" w:rsidRPr="00691C41" w:rsidRDefault="00FB765F" w:rsidP="004438DD">
            <w:pPr>
              <w:shd w:val="clear" w:color="auto" w:fill="FFFFFF"/>
              <w:spacing w:line="257" w:lineRule="atLeast"/>
              <w:rPr>
                <w:rFonts w:eastAsia="Calibri" w:cs="Arial"/>
                <w:szCs w:val="24"/>
              </w:rPr>
            </w:pPr>
          </w:p>
        </w:tc>
      </w:tr>
      <w:tr w:rsidR="00F0726F" w:rsidRPr="00705622" w14:paraId="4F06B865" w14:textId="77777777" w:rsidTr="00AC0250">
        <w:tc>
          <w:tcPr>
            <w:tcW w:w="738" w:type="dxa"/>
          </w:tcPr>
          <w:p w14:paraId="4E8ECA76" w14:textId="281C4023" w:rsidR="00F0726F" w:rsidRPr="00705622" w:rsidRDefault="002A2423" w:rsidP="00F0726F">
            <w:pPr>
              <w:rPr>
                <w:rFonts w:cs="Arial"/>
                <w:b/>
                <w:bCs/>
                <w:szCs w:val="24"/>
              </w:rPr>
            </w:pPr>
            <w:r>
              <w:rPr>
                <w:rFonts w:cs="Arial"/>
                <w:b/>
                <w:bCs/>
                <w:szCs w:val="24"/>
              </w:rPr>
              <w:lastRenderedPageBreak/>
              <w:t>2494</w:t>
            </w:r>
          </w:p>
        </w:tc>
        <w:tc>
          <w:tcPr>
            <w:tcW w:w="8288" w:type="dxa"/>
            <w:gridSpan w:val="11"/>
          </w:tcPr>
          <w:p w14:paraId="637DFABF" w14:textId="77777777" w:rsidR="00F0726F" w:rsidRPr="00705622" w:rsidRDefault="00F0726F" w:rsidP="00F0726F">
            <w:pPr>
              <w:spacing w:after="200" w:line="276" w:lineRule="auto"/>
              <w:rPr>
                <w:rFonts w:eastAsia="Calibri" w:cs="Arial"/>
                <w:b/>
                <w:szCs w:val="24"/>
              </w:rPr>
            </w:pPr>
            <w:r w:rsidRPr="00705622">
              <w:rPr>
                <w:rFonts w:eastAsia="Calibri" w:cs="Arial"/>
                <w:b/>
                <w:szCs w:val="24"/>
              </w:rPr>
              <w:t>Planning Issues</w:t>
            </w:r>
          </w:p>
          <w:p w14:paraId="27F86E06" w14:textId="77777777" w:rsidR="00F0726F" w:rsidRDefault="00F0726F" w:rsidP="00F0726F">
            <w:pPr>
              <w:overflowPunct w:val="0"/>
              <w:autoSpaceDE w:val="0"/>
              <w:autoSpaceDN w:val="0"/>
              <w:adjustRightInd w:val="0"/>
              <w:textAlignment w:val="baseline"/>
              <w:rPr>
                <w:rFonts w:eastAsia="Calibri" w:cs="Arial"/>
                <w:bCs/>
                <w:szCs w:val="24"/>
              </w:rPr>
            </w:pPr>
            <w:r w:rsidRPr="00705622">
              <w:rPr>
                <w:rFonts w:eastAsia="Calibri" w:cs="Arial"/>
                <w:bCs/>
                <w:szCs w:val="24"/>
              </w:rPr>
              <w:t>The Council considered the following planning applications:</w:t>
            </w:r>
          </w:p>
          <w:p w14:paraId="56F9FA5D" w14:textId="5A17EA83" w:rsidR="00F0726F" w:rsidRPr="00705622" w:rsidRDefault="00F0726F" w:rsidP="00F0726F">
            <w:pPr>
              <w:overflowPunct w:val="0"/>
              <w:autoSpaceDE w:val="0"/>
              <w:autoSpaceDN w:val="0"/>
              <w:adjustRightInd w:val="0"/>
              <w:textAlignment w:val="baseline"/>
              <w:rPr>
                <w:rFonts w:eastAsia="Calibri" w:cs="Arial"/>
                <w:bCs/>
                <w:szCs w:val="24"/>
              </w:rPr>
            </w:pPr>
          </w:p>
        </w:tc>
      </w:tr>
      <w:tr w:rsidR="00E720F3" w:rsidRPr="00705622" w14:paraId="743BB584" w14:textId="77777777" w:rsidTr="00AC0250">
        <w:tc>
          <w:tcPr>
            <w:tcW w:w="738" w:type="dxa"/>
          </w:tcPr>
          <w:p w14:paraId="7F198858" w14:textId="77777777" w:rsidR="00E720F3" w:rsidRPr="00705622" w:rsidRDefault="00E720F3" w:rsidP="00E720F3">
            <w:pPr>
              <w:rPr>
                <w:rFonts w:cs="Arial"/>
                <w:b/>
                <w:bCs/>
                <w:szCs w:val="24"/>
              </w:rPr>
            </w:pPr>
          </w:p>
        </w:tc>
        <w:tc>
          <w:tcPr>
            <w:tcW w:w="782" w:type="dxa"/>
          </w:tcPr>
          <w:p w14:paraId="69FE97C1" w14:textId="2E053C05" w:rsidR="00E720F3" w:rsidRPr="00705622" w:rsidRDefault="00E720F3" w:rsidP="00E720F3">
            <w:pPr>
              <w:spacing w:after="200" w:line="276" w:lineRule="auto"/>
              <w:rPr>
                <w:rFonts w:eastAsia="Calibri" w:cs="Arial"/>
                <w:bCs/>
                <w:szCs w:val="24"/>
              </w:rPr>
            </w:pPr>
            <w:r w:rsidRPr="0070423E">
              <w:rPr>
                <w:bCs/>
              </w:rPr>
              <w:t>(i)</w:t>
            </w:r>
          </w:p>
        </w:tc>
        <w:tc>
          <w:tcPr>
            <w:tcW w:w="7506" w:type="dxa"/>
            <w:gridSpan w:val="10"/>
          </w:tcPr>
          <w:p w14:paraId="19DC62BC" w14:textId="77777777" w:rsidR="00E720F3" w:rsidRPr="0062367A" w:rsidRDefault="00E720F3" w:rsidP="00E720F3">
            <w:pPr>
              <w:rPr>
                <w:color w:val="333333"/>
                <w:shd w:val="clear" w:color="auto" w:fill="FFFFFF"/>
              </w:rPr>
            </w:pPr>
            <w:r w:rsidRPr="0062367A">
              <w:rPr>
                <w:rFonts w:hint="cs"/>
                <w:color w:val="333333"/>
                <w:shd w:val="clear" w:color="auto" w:fill="FFFFFF"/>
              </w:rPr>
              <w:t>Non-material amendment to planning application 23/00560/FUL. Amendment to include re-location of doorway and window</w:t>
            </w:r>
            <w:r w:rsidRPr="0062367A">
              <w:rPr>
                <w:color w:val="333333"/>
                <w:shd w:val="clear" w:color="auto" w:fill="FFFFFF"/>
              </w:rPr>
              <w:t xml:space="preserve"> at</w:t>
            </w:r>
            <w:r w:rsidRPr="0062367A">
              <w:rPr>
                <w:rFonts w:hint="cs"/>
                <w:color w:val="333333"/>
                <w:shd w:val="clear" w:color="auto" w:fill="FFFFFF"/>
              </w:rPr>
              <w:t xml:space="preserve"> Rock House 229 Stockport Road Mossley </w:t>
            </w:r>
            <w:r w:rsidRPr="0062367A">
              <w:rPr>
                <w:color w:val="333333"/>
                <w:shd w:val="clear" w:color="auto" w:fill="FFFFFF"/>
              </w:rPr>
              <w:t>(</w:t>
            </w:r>
            <w:r w:rsidRPr="0062367A">
              <w:rPr>
                <w:rFonts w:hint="cs"/>
                <w:color w:val="333333"/>
                <w:shd w:val="clear" w:color="auto" w:fill="FFFFFF"/>
              </w:rPr>
              <w:t>23/01024/MATCH</w:t>
            </w:r>
            <w:r w:rsidRPr="0062367A">
              <w:rPr>
                <w:color w:val="333333"/>
                <w:shd w:val="clear" w:color="auto" w:fill="FFFFFF"/>
              </w:rPr>
              <w:t>)</w:t>
            </w:r>
          </w:p>
          <w:p w14:paraId="11909F4B" w14:textId="06270465" w:rsidR="00E720F3" w:rsidRPr="00705622" w:rsidRDefault="00E720F3" w:rsidP="00E720F3">
            <w:pPr>
              <w:rPr>
                <w:rFonts w:cs="Arial"/>
                <w:color w:val="333333"/>
                <w:szCs w:val="24"/>
                <w:shd w:val="clear" w:color="auto" w:fill="FFFFFF"/>
              </w:rPr>
            </w:pPr>
          </w:p>
        </w:tc>
      </w:tr>
      <w:tr w:rsidR="00E720F3" w:rsidRPr="00705622" w14:paraId="0F1BCBCB" w14:textId="77777777" w:rsidTr="00AC0250">
        <w:tc>
          <w:tcPr>
            <w:tcW w:w="738" w:type="dxa"/>
          </w:tcPr>
          <w:p w14:paraId="627D68C1" w14:textId="77777777" w:rsidR="00E720F3" w:rsidRPr="00705622" w:rsidRDefault="00E720F3" w:rsidP="00E720F3">
            <w:pPr>
              <w:rPr>
                <w:rFonts w:cs="Arial"/>
                <w:b/>
                <w:bCs/>
                <w:szCs w:val="24"/>
              </w:rPr>
            </w:pPr>
          </w:p>
        </w:tc>
        <w:tc>
          <w:tcPr>
            <w:tcW w:w="782" w:type="dxa"/>
          </w:tcPr>
          <w:p w14:paraId="0028A0EA" w14:textId="36C494BF" w:rsidR="00E720F3" w:rsidRPr="00705622" w:rsidRDefault="00E720F3" w:rsidP="00E720F3">
            <w:pPr>
              <w:spacing w:after="200" w:line="276" w:lineRule="auto"/>
              <w:rPr>
                <w:rFonts w:eastAsia="Calibri" w:cs="Arial"/>
                <w:bCs/>
                <w:szCs w:val="24"/>
              </w:rPr>
            </w:pPr>
            <w:r w:rsidRPr="0070423E">
              <w:rPr>
                <w:bCs/>
              </w:rPr>
              <w:t>(ii)</w:t>
            </w:r>
          </w:p>
        </w:tc>
        <w:tc>
          <w:tcPr>
            <w:tcW w:w="7506" w:type="dxa"/>
            <w:gridSpan w:val="10"/>
          </w:tcPr>
          <w:p w14:paraId="2E8B440C" w14:textId="77777777" w:rsidR="00E720F3" w:rsidRPr="0070423E" w:rsidRDefault="00E720F3" w:rsidP="00E720F3">
            <w:pPr>
              <w:rPr>
                <w:color w:val="333333"/>
                <w:shd w:val="clear" w:color="auto" w:fill="FFFFFF"/>
              </w:rPr>
            </w:pPr>
            <w:r w:rsidRPr="0070423E">
              <w:rPr>
                <w:color w:val="333333"/>
                <w:shd w:val="clear" w:color="auto" w:fill="FFFFFF"/>
              </w:rPr>
              <w:t>Proposed single storey front, side and rear wrap around extension at 52 Lower Hey Lane Mossley (23/00973/FUL)</w:t>
            </w:r>
          </w:p>
          <w:p w14:paraId="31B1DA98" w14:textId="144F9B37" w:rsidR="00E720F3" w:rsidRPr="00705622" w:rsidRDefault="00E720F3" w:rsidP="00E720F3">
            <w:pPr>
              <w:rPr>
                <w:rFonts w:cs="Arial"/>
                <w:color w:val="333333"/>
                <w:szCs w:val="24"/>
                <w:shd w:val="clear" w:color="auto" w:fill="FFFFFF"/>
              </w:rPr>
            </w:pPr>
          </w:p>
        </w:tc>
      </w:tr>
      <w:tr w:rsidR="00E720F3" w:rsidRPr="00705622" w14:paraId="57096A67" w14:textId="77777777" w:rsidTr="00AC0250">
        <w:tc>
          <w:tcPr>
            <w:tcW w:w="738" w:type="dxa"/>
          </w:tcPr>
          <w:p w14:paraId="6FA13314" w14:textId="77777777" w:rsidR="00E720F3" w:rsidRPr="00705622" w:rsidRDefault="00E720F3" w:rsidP="00E720F3">
            <w:pPr>
              <w:rPr>
                <w:rFonts w:cs="Arial"/>
                <w:b/>
                <w:bCs/>
                <w:szCs w:val="24"/>
              </w:rPr>
            </w:pPr>
          </w:p>
        </w:tc>
        <w:tc>
          <w:tcPr>
            <w:tcW w:w="782" w:type="dxa"/>
          </w:tcPr>
          <w:p w14:paraId="16318AF7" w14:textId="2FBE3FFA" w:rsidR="00E720F3" w:rsidRPr="00705622" w:rsidRDefault="00E720F3" w:rsidP="00E720F3">
            <w:pPr>
              <w:spacing w:after="200" w:line="276" w:lineRule="auto"/>
              <w:rPr>
                <w:rFonts w:eastAsia="Calibri" w:cs="Arial"/>
                <w:bCs/>
                <w:szCs w:val="24"/>
              </w:rPr>
            </w:pPr>
            <w:r w:rsidRPr="0070423E">
              <w:rPr>
                <w:bCs/>
              </w:rPr>
              <w:t>(iii)</w:t>
            </w:r>
          </w:p>
        </w:tc>
        <w:tc>
          <w:tcPr>
            <w:tcW w:w="7506" w:type="dxa"/>
            <w:gridSpan w:val="10"/>
          </w:tcPr>
          <w:p w14:paraId="30A91577" w14:textId="77777777" w:rsidR="00E720F3" w:rsidRPr="0070423E" w:rsidRDefault="00E720F3" w:rsidP="00E720F3">
            <w:pPr>
              <w:rPr>
                <w:color w:val="333333"/>
                <w:shd w:val="clear" w:color="auto" w:fill="FFFFFF"/>
              </w:rPr>
            </w:pPr>
            <w:r w:rsidRPr="0070423E">
              <w:rPr>
                <w:color w:val="333333"/>
                <w:shd w:val="clear" w:color="auto" w:fill="FFFFFF"/>
              </w:rPr>
              <w:t>Development of 36 one-bedroom affordable apartments, with associated parking, landscaping, and works necessary to facilitate the development at land off Egmont Street Mossley (23/00921/FUL)</w:t>
            </w:r>
          </w:p>
          <w:p w14:paraId="05ACF396" w14:textId="55038C15" w:rsidR="00E720F3" w:rsidRPr="00705622" w:rsidRDefault="00E720F3" w:rsidP="00E720F3">
            <w:pPr>
              <w:rPr>
                <w:rFonts w:cs="Arial"/>
                <w:color w:val="333333"/>
                <w:szCs w:val="24"/>
                <w:shd w:val="clear" w:color="auto" w:fill="FFFFFF"/>
              </w:rPr>
            </w:pPr>
          </w:p>
        </w:tc>
      </w:tr>
      <w:tr w:rsidR="00E720F3" w:rsidRPr="00705622" w14:paraId="3185F624" w14:textId="77777777" w:rsidTr="00AC0250">
        <w:tc>
          <w:tcPr>
            <w:tcW w:w="738" w:type="dxa"/>
          </w:tcPr>
          <w:p w14:paraId="1F43D201" w14:textId="77777777" w:rsidR="00E720F3" w:rsidRPr="00705622" w:rsidRDefault="00E720F3" w:rsidP="00E720F3">
            <w:pPr>
              <w:rPr>
                <w:rFonts w:cs="Arial"/>
                <w:b/>
                <w:bCs/>
                <w:szCs w:val="24"/>
              </w:rPr>
            </w:pPr>
          </w:p>
        </w:tc>
        <w:tc>
          <w:tcPr>
            <w:tcW w:w="782" w:type="dxa"/>
          </w:tcPr>
          <w:p w14:paraId="07DC2903" w14:textId="61A9402F" w:rsidR="00E720F3" w:rsidRPr="00705622" w:rsidRDefault="00E720F3" w:rsidP="00E720F3">
            <w:pPr>
              <w:spacing w:after="200" w:line="276" w:lineRule="auto"/>
              <w:rPr>
                <w:rFonts w:eastAsia="Calibri" w:cs="Arial"/>
                <w:bCs/>
                <w:szCs w:val="24"/>
              </w:rPr>
            </w:pPr>
            <w:r w:rsidRPr="0070423E">
              <w:rPr>
                <w:bCs/>
              </w:rPr>
              <w:t>(iv)</w:t>
            </w:r>
          </w:p>
        </w:tc>
        <w:tc>
          <w:tcPr>
            <w:tcW w:w="7506" w:type="dxa"/>
            <w:gridSpan w:val="10"/>
          </w:tcPr>
          <w:p w14:paraId="35102FA1" w14:textId="77777777" w:rsidR="00E720F3" w:rsidRPr="0070423E" w:rsidRDefault="00E720F3" w:rsidP="00E720F3">
            <w:pPr>
              <w:rPr>
                <w:color w:val="333333"/>
                <w:shd w:val="clear" w:color="auto" w:fill="FFFFFF"/>
              </w:rPr>
            </w:pPr>
            <w:r w:rsidRPr="0070423E">
              <w:rPr>
                <w:color w:val="333333"/>
                <w:shd w:val="clear" w:color="auto" w:fill="FFFFFF"/>
              </w:rPr>
              <w:t>Proposed single storey rear extension at 8 Earnshaw Clough Mossley (23/00922/FUL)</w:t>
            </w:r>
          </w:p>
          <w:p w14:paraId="241E17DB" w14:textId="4EC9E192" w:rsidR="00E720F3" w:rsidRPr="00705622" w:rsidRDefault="00E720F3" w:rsidP="00E720F3">
            <w:pPr>
              <w:rPr>
                <w:rFonts w:cs="Arial"/>
                <w:color w:val="333333"/>
                <w:szCs w:val="24"/>
                <w:shd w:val="clear" w:color="auto" w:fill="FFFFFF"/>
              </w:rPr>
            </w:pPr>
          </w:p>
        </w:tc>
      </w:tr>
      <w:tr w:rsidR="00E720F3" w:rsidRPr="00705622" w14:paraId="56154C7E" w14:textId="77777777" w:rsidTr="00AC0250">
        <w:tc>
          <w:tcPr>
            <w:tcW w:w="738" w:type="dxa"/>
          </w:tcPr>
          <w:p w14:paraId="27DCBFFB" w14:textId="77777777" w:rsidR="00E720F3" w:rsidRPr="00705622" w:rsidRDefault="00E720F3" w:rsidP="00E720F3">
            <w:pPr>
              <w:rPr>
                <w:rFonts w:cs="Arial"/>
                <w:b/>
                <w:bCs/>
                <w:szCs w:val="24"/>
              </w:rPr>
            </w:pPr>
          </w:p>
        </w:tc>
        <w:tc>
          <w:tcPr>
            <w:tcW w:w="782" w:type="dxa"/>
          </w:tcPr>
          <w:p w14:paraId="5ABDDAC5" w14:textId="49000430" w:rsidR="00E720F3" w:rsidRPr="00705622" w:rsidRDefault="00E720F3" w:rsidP="00E720F3">
            <w:pPr>
              <w:spacing w:after="200" w:line="276" w:lineRule="auto"/>
              <w:rPr>
                <w:rFonts w:eastAsia="Calibri" w:cs="Arial"/>
                <w:bCs/>
                <w:szCs w:val="24"/>
              </w:rPr>
            </w:pPr>
            <w:r w:rsidRPr="0070423E">
              <w:rPr>
                <w:bCs/>
              </w:rPr>
              <w:t>(v)</w:t>
            </w:r>
          </w:p>
        </w:tc>
        <w:tc>
          <w:tcPr>
            <w:tcW w:w="7506" w:type="dxa"/>
            <w:gridSpan w:val="10"/>
          </w:tcPr>
          <w:p w14:paraId="20AD70F8" w14:textId="77777777" w:rsidR="00E720F3" w:rsidRPr="0070423E" w:rsidRDefault="00E720F3" w:rsidP="00E720F3">
            <w:pPr>
              <w:rPr>
                <w:color w:val="333333"/>
                <w:shd w:val="clear" w:color="auto" w:fill="FFFFFF"/>
              </w:rPr>
            </w:pPr>
            <w:r w:rsidRPr="0070423E">
              <w:rPr>
                <w:color w:val="333333"/>
                <w:shd w:val="clear" w:color="auto" w:fill="FFFFFF"/>
              </w:rPr>
              <w:t>Proposed dropped kerb to existing car park space at 233 Stockport Road Mossley (23/00892/FUL)</w:t>
            </w:r>
          </w:p>
          <w:p w14:paraId="407EA88F" w14:textId="77777777" w:rsidR="00E720F3" w:rsidRPr="00705622" w:rsidRDefault="00E720F3" w:rsidP="00E720F3">
            <w:pPr>
              <w:rPr>
                <w:rFonts w:cs="Arial"/>
                <w:color w:val="333333"/>
                <w:szCs w:val="24"/>
                <w:shd w:val="clear" w:color="auto" w:fill="FFFFFF"/>
              </w:rPr>
            </w:pPr>
          </w:p>
        </w:tc>
      </w:tr>
      <w:tr w:rsidR="00E720F3" w:rsidRPr="00705622" w14:paraId="25B08C85" w14:textId="77777777" w:rsidTr="00AC0250">
        <w:tc>
          <w:tcPr>
            <w:tcW w:w="738" w:type="dxa"/>
          </w:tcPr>
          <w:p w14:paraId="56E4AA08" w14:textId="77777777" w:rsidR="00E720F3" w:rsidRPr="00705622" w:rsidRDefault="00E720F3" w:rsidP="00E720F3">
            <w:pPr>
              <w:rPr>
                <w:rFonts w:cs="Arial"/>
                <w:b/>
                <w:bCs/>
                <w:szCs w:val="24"/>
              </w:rPr>
            </w:pPr>
          </w:p>
        </w:tc>
        <w:tc>
          <w:tcPr>
            <w:tcW w:w="782" w:type="dxa"/>
          </w:tcPr>
          <w:p w14:paraId="1D5BDD5C" w14:textId="38D3912B" w:rsidR="00E720F3" w:rsidRPr="00705622" w:rsidRDefault="00E720F3" w:rsidP="00E720F3">
            <w:pPr>
              <w:spacing w:after="200" w:line="276" w:lineRule="auto"/>
              <w:rPr>
                <w:rFonts w:eastAsia="Calibri" w:cs="Arial"/>
                <w:bCs/>
                <w:szCs w:val="24"/>
              </w:rPr>
            </w:pPr>
            <w:r>
              <w:rPr>
                <w:bCs/>
              </w:rPr>
              <w:t>(vi)</w:t>
            </w:r>
          </w:p>
        </w:tc>
        <w:tc>
          <w:tcPr>
            <w:tcW w:w="7506" w:type="dxa"/>
            <w:gridSpan w:val="10"/>
          </w:tcPr>
          <w:p w14:paraId="2774E581" w14:textId="77777777" w:rsidR="00E720F3" w:rsidRPr="0062367A" w:rsidRDefault="00E720F3" w:rsidP="00E720F3">
            <w:pPr>
              <w:rPr>
                <w:color w:val="333333"/>
                <w:shd w:val="clear" w:color="auto" w:fill="FFFFFF"/>
              </w:rPr>
            </w:pPr>
            <w:r w:rsidRPr="0062367A">
              <w:rPr>
                <w:rFonts w:hint="cs"/>
                <w:color w:val="333333"/>
                <w:shd w:val="clear" w:color="auto" w:fill="FFFFFF"/>
              </w:rPr>
              <w:t xml:space="preserve">Change of </w:t>
            </w:r>
            <w:r w:rsidRPr="0062367A">
              <w:rPr>
                <w:color w:val="333333"/>
                <w:shd w:val="clear" w:color="auto" w:fill="FFFFFF"/>
              </w:rPr>
              <w:t>u</w:t>
            </w:r>
            <w:r w:rsidRPr="0062367A">
              <w:rPr>
                <w:rFonts w:hint="cs"/>
                <w:color w:val="333333"/>
                <w:shd w:val="clear" w:color="auto" w:fill="FFFFFF"/>
              </w:rPr>
              <w:t xml:space="preserve">se from </w:t>
            </w:r>
            <w:r w:rsidRPr="0062367A">
              <w:rPr>
                <w:color w:val="333333"/>
                <w:shd w:val="clear" w:color="auto" w:fill="FFFFFF"/>
              </w:rPr>
              <w:t>o</w:t>
            </w:r>
            <w:r w:rsidRPr="0062367A">
              <w:rPr>
                <w:rFonts w:hint="cs"/>
                <w:color w:val="333333"/>
                <w:shd w:val="clear" w:color="auto" w:fill="FFFFFF"/>
              </w:rPr>
              <w:t xml:space="preserve">utbuilding to </w:t>
            </w:r>
            <w:r w:rsidRPr="0062367A">
              <w:rPr>
                <w:color w:val="333333"/>
                <w:shd w:val="clear" w:color="auto" w:fill="FFFFFF"/>
              </w:rPr>
              <w:t>c</w:t>
            </w:r>
            <w:r w:rsidRPr="0062367A">
              <w:rPr>
                <w:rFonts w:hint="cs"/>
                <w:color w:val="333333"/>
                <w:shd w:val="clear" w:color="auto" w:fill="FFFFFF"/>
              </w:rPr>
              <w:t xml:space="preserve">offee </w:t>
            </w:r>
            <w:r w:rsidRPr="0062367A">
              <w:rPr>
                <w:color w:val="333333"/>
                <w:shd w:val="clear" w:color="auto" w:fill="FFFFFF"/>
              </w:rPr>
              <w:t>t</w:t>
            </w:r>
            <w:r w:rsidRPr="0062367A">
              <w:rPr>
                <w:rFonts w:hint="cs"/>
                <w:color w:val="333333"/>
                <w:shd w:val="clear" w:color="auto" w:fill="FFFFFF"/>
              </w:rPr>
              <w:t>ake</w:t>
            </w:r>
            <w:r w:rsidRPr="0062367A">
              <w:rPr>
                <w:color w:val="333333"/>
                <w:shd w:val="clear" w:color="auto" w:fill="FFFFFF"/>
              </w:rPr>
              <w:t>-a</w:t>
            </w:r>
            <w:r w:rsidRPr="0062367A">
              <w:rPr>
                <w:rFonts w:hint="cs"/>
                <w:color w:val="333333"/>
                <w:shd w:val="clear" w:color="auto" w:fill="FFFFFF"/>
              </w:rPr>
              <w:t>way</w:t>
            </w:r>
            <w:r w:rsidRPr="0062367A">
              <w:rPr>
                <w:color w:val="333333"/>
                <w:shd w:val="clear" w:color="auto" w:fill="FFFFFF"/>
              </w:rPr>
              <w:t xml:space="preserve"> at C</w:t>
            </w:r>
            <w:r w:rsidRPr="0062367A">
              <w:rPr>
                <w:rFonts w:hint="cs"/>
                <w:color w:val="333333"/>
                <w:shd w:val="clear" w:color="auto" w:fill="FFFFFF"/>
              </w:rPr>
              <w:t>olliers Barn Broadcarr Lane </w:t>
            </w:r>
            <w:r w:rsidRPr="0062367A">
              <w:rPr>
                <w:color w:val="333333"/>
                <w:shd w:val="clear" w:color="auto" w:fill="FFFFFF"/>
              </w:rPr>
              <w:t>(</w:t>
            </w:r>
            <w:r w:rsidRPr="0062367A">
              <w:rPr>
                <w:rFonts w:hint="cs"/>
                <w:color w:val="333333"/>
                <w:shd w:val="clear" w:color="auto" w:fill="FFFFFF"/>
              </w:rPr>
              <w:t>23/01022/FUL</w:t>
            </w:r>
            <w:r w:rsidRPr="0062367A">
              <w:rPr>
                <w:color w:val="333333"/>
                <w:shd w:val="clear" w:color="auto" w:fill="FFFFFF"/>
              </w:rPr>
              <w:t>)</w:t>
            </w:r>
          </w:p>
          <w:p w14:paraId="6847CDD6" w14:textId="77777777" w:rsidR="00E720F3" w:rsidRPr="00705622" w:rsidRDefault="00E720F3" w:rsidP="00E720F3">
            <w:pPr>
              <w:rPr>
                <w:rFonts w:cs="Arial"/>
                <w:color w:val="333333"/>
                <w:szCs w:val="24"/>
                <w:shd w:val="clear" w:color="auto" w:fill="FFFFFF"/>
              </w:rPr>
            </w:pPr>
          </w:p>
        </w:tc>
      </w:tr>
      <w:tr w:rsidR="00E720F3" w:rsidRPr="00705622" w14:paraId="7FCED284" w14:textId="77777777" w:rsidTr="00AC0250">
        <w:tc>
          <w:tcPr>
            <w:tcW w:w="738" w:type="dxa"/>
          </w:tcPr>
          <w:p w14:paraId="010B94E0" w14:textId="77777777" w:rsidR="00E720F3" w:rsidRPr="00705622" w:rsidRDefault="00E720F3" w:rsidP="00E720F3">
            <w:pPr>
              <w:rPr>
                <w:rFonts w:cs="Arial"/>
                <w:b/>
                <w:bCs/>
                <w:szCs w:val="24"/>
              </w:rPr>
            </w:pPr>
          </w:p>
        </w:tc>
        <w:tc>
          <w:tcPr>
            <w:tcW w:w="782" w:type="dxa"/>
          </w:tcPr>
          <w:p w14:paraId="345AFE96" w14:textId="4A955942" w:rsidR="00E720F3" w:rsidRPr="00705622" w:rsidRDefault="00E720F3" w:rsidP="00E720F3">
            <w:pPr>
              <w:spacing w:after="200" w:line="276" w:lineRule="auto"/>
              <w:rPr>
                <w:rFonts w:eastAsia="Calibri" w:cs="Arial"/>
                <w:bCs/>
                <w:szCs w:val="24"/>
              </w:rPr>
            </w:pPr>
            <w:r>
              <w:rPr>
                <w:bCs/>
              </w:rPr>
              <w:t>(vii)</w:t>
            </w:r>
          </w:p>
        </w:tc>
        <w:tc>
          <w:tcPr>
            <w:tcW w:w="7506" w:type="dxa"/>
            <w:gridSpan w:val="10"/>
          </w:tcPr>
          <w:p w14:paraId="5E8E192F" w14:textId="77777777" w:rsidR="00E720F3" w:rsidRPr="0062367A" w:rsidRDefault="00E720F3" w:rsidP="00E720F3">
            <w:pPr>
              <w:rPr>
                <w:color w:val="333333"/>
                <w:shd w:val="clear" w:color="auto" w:fill="FFFFFF"/>
              </w:rPr>
            </w:pPr>
            <w:r w:rsidRPr="0062367A">
              <w:rPr>
                <w:rFonts w:hint="cs"/>
                <w:color w:val="333333"/>
                <w:shd w:val="clear" w:color="auto" w:fill="FFFFFF"/>
              </w:rPr>
              <w:t>Proposed re-rendering of gable</w:t>
            </w:r>
            <w:r w:rsidRPr="0062367A">
              <w:rPr>
                <w:color w:val="333333"/>
                <w:shd w:val="clear" w:color="auto" w:fill="FFFFFF"/>
              </w:rPr>
              <w:t xml:space="preserve"> at </w:t>
            </w:r>
            <w:r w:rsidRPr="0062367A">
              <w:rPr>
                <w:rFonts w:hint="cs"/>
                <w:color w:val="333333"/>
                <w:shd w:val="clear" w:color="auto" w:fill="FFFFFF"/>
              </w:rPr>
              <w:t>1 Hillside Farm Quickedge Road Mossley</w:t>
            </w:r>
            <w:r w:rsidRPr="0062367A">
              <w:rPr>
                <w:color w:val="333333"/>
                <w:shd w:val="clear" w:color="auto" w:fill="FFFFFF"/>
              </w:rPr>
              <w:t xml:space="preserve"> (</w:t>
            </w:r>
            <w:r w:rsidRPr="0062367A">
              <w:rPr>
                <w:rFonts w:hint="cs"/>
                <w:color w:val="333333"/>
                <w:shd w:val="clear" w:color="auto" w:fill="FFFFFF"/>
              </w:rPr>
              <w:t>23/01020/LBC</w:t>
            </w:r>
            <w:r w:rsidRPr="0062367A">
              <w:rPr>
                <w:color w:val="333333"/>
                <w:shd w:val="clear" w:color="auto" w:fill="FFFFFF"/>
              </w:rPr>
              <w:t>)</w:t>
            </w:r>
          </w:p>
          <w:p w14:paraId="21E59697" w14:textId="77777777" w:rsidR="00E720F3" w:rsidRPr="00705622" w:rsidRDefault="00E720F3" w:rsidP="00E720F3">
            <w:pPr>
              <w:rPr>
                <w:rFonts w:cs="Arial"/>
                <w:color w:val="333333"/>
                <w:szCs w:val="24"/>
                <w:shd w:val="clear" w:color="auto" w:fill="FFFFFF"/>
              </w:rPr>
            </w:pPr>
          </w:p>
        </w:tc>
      </w:tr>
      <w:tr w:rsidR="00E720F3" w:rsidRPr="00705622" w14:paraId="51E9F25A" w14:textId="77777777" w:rsidTr="00AC0250">
        <w:tc>
          <w:tcPr>
            <w:tcW w:w="738" w:type="dxa"/>
          </w:tcPr>
          <w:p w14:paraId="3C6F083A" w14:textId="77777777" w:rsidR="00E720F3" w:rsidRPr="00705622" w:rsidRDefault="00E720F3" w:rsidP="00E720F3">
            <w:pPr>
              <w:rPr>
                <w:rFonts w:cs="Arial"/>
                <w:b/>
                <w:bCs/>
                <w:szCs w:val="24"/>
              </w:rPr>
            </w:pPr>
          </w:p>
        </w:tc>
        <w:tc>
          <w:tcPr>
            <w:tcW w:w="782" w:type="dxa"/>
          </w:tcPr>
          <w:p w14:paraId="0A9B7B74" w14:textId="0C69029C" w:rsidR="00E720F3" w:rsidRPr="00705622" w:rsidRDefault="00E720F3" w:rsidP="00E720F3">
            <w:pPr>
              <w:spacing w:after="200" w:line="276" w:lineRule="auto"/>
              <w:rPr>
                <w:rFonts w:eastAsia="Calibri" w:cs="Arial"/>
                <w:bCs/>
                <w:szCs w:val="24"/>
              </w:rPr>
            </w:pPr>
            <w:r>
              <w:rPr>
                <w:bCs/>
              </w:rPr>
              <w:t>(viii)</w:t>
            </w:r>
          </w:p>
        </w:tc>
        <w:tc>
          <w:tcPr>
            <w:tcW w:w="7506" w:type="dxa"/>
            <w:gridSpan w:val="10"/>
          </w:tcPr>
          <w:p w14:paraId="3395C8AE" w14:textId="77777777" w:rsidR="00E720F3" w:rsidRDefault="00E720F3" w:rsidP="00E720F3">
            <w:pPr>
              <w:rPr>
                <w:color w:val="333333"/>
                <w:shd w:val="clear" w:color="auto" w:fill="FFFFFF"/>
              </w:rPr>
            </w:pPr>
            <w:r w:rsidRPr="0062367A">
              <w:rPr>
                <w:rFonts w:hint="cs"/>
                <w:color w:val="333333"/>
                <w:shd w:val="clear" w:color="auto" w:fill="FFFFFF"/>
              </w:rPr>
              <w:t>Lawful Development Certificate (Existing Use) to allow for MOT testing, ancillary to the main Class B2 (General Industry) use</w:t>
            </w:r>
            <w:r>
              <w:rPr>
                <w:color w:val="333333"/>
                <w:shd w:val="clear" w:color="auto" w:fill="FFFFFF"/>
              </w:rPr>
              <w:t xml:space="preserve"> </w:t>
            </w:r>
            <w:r w:rsidRPr="0062367A">
              <w:rPr>
                <w:rFonts w:hint="cs"/>
                <w:color w:val="333333"/>
                <w:shd w:val="clear" w:color="auto" w:fill="FFFFFF"/>
              </w:rPr>
              <w:t>Mossley Car Care LTD Unit 1D&amp;E The Glover Centre Egmont Street Mossley23/00994/CLUD</w:t>
            </w:r>
          </w:p>
          <w:p w14:paraId="09DBD794" w14:textId="77777777" w:rsidR="00E720F3" w:rsidRPr="00705622" w:rsidRDefault="00E720F3" w:rsidP="00E720F3">
            <w:pPr>
              <w:rPr>
                <w:rFonts w:cs="Arial"/>
                <w:color w:val="333333"/>
                <w:szCs w:val="24"/>
                <w:shd w:val="clear" w:color="auto" w:fill="FFFFFF"/>
              </w:rPr>
            </w:pPr>
          </w:p>
        </w:tc>
      </w:tr>
      <w:tr w:rsidR="00E720F3" w:rsidRPr="00705622" w14:paraId="57FC7D06" w14:textId="77777777" w:rsidTr="00AC0250">
        <w:tc>
          <w:tcPr>
            <w:tcW w:w="738" w:type="dxa"/>
          </w:tcPr>
          <w:p w14:paraId="0EE3E044" w14:textId="77777777" w:rsidR="00E720F3" w:rsidRPr="00705622" w:rsidRDefault="00E720F3" w:rsidP="00E720F3">
            <w:pPr>
              <w:rPr>
                <w:rFonts w:cs="Arial"/>
                <w:szCs w:val="24"/>
              </w:rPr>
            </w:pPr>
          </w:p>
        </w:tc>
        <w:tc>
          <w:tcPr>
            <w:tcW w:w="1863" w:type="dxa"/>
            <w:gridSpan w:val="5"/>
          </w:tcPr>
          <w:p w14:paraId="571F4587" w14:textId="69D0C225" w:rsidR="00E720F3" w:rsidRPr="00705622" w:rsidRDefault="00E720F3" w:rsidP="00E720F3">
            <w:pPr>
              <w:spacing w:after="200" w:line="276" w:lineRule="auto"/>
              <w:rPr>
                <w:rFonts w:eastAsia="Calibri" w:cs="Arial"/>
                <w:szCs w:val="24"/>
              </w:rPr>
            </w:pPr>
            <w:r w:rsidRPr="00705622">
              <w:rPr>
                <w:rFonts w:eastAsia="Calibri" w:cs="Arial"/>
                <w:szCs w:val="24"/>
              </w:rPr>
              <w:t>RESOLVED:</w:t>
            </w:r>
          </w:p>
        </w:tc>
        <w:tc>
          <w:tcPr>
            <w:tcW w:w="637" w:type="dxa"/>
            <w:gridSpan w:val="4"/>
          </w:tcPr>
          <w:p w14:paraId="3C07F506" w14:textId="0EB4C252" w:rsidR="00E720F3" w:rsidRPr="00705622" w:rsidRDefault="00E720F3" w:rsidP="00E720F3">
            <w:pPr>
              <w:rPr>
                <w:rFonts w:cs="Arial"/>
                <w:kern w:val="2"/>
                <w:szCs w:val="24"/>
                <w14:ligatures w14:val="standardContextual"/>
              </w:rPr>
            </w:pPr>
            <w:r>
              <w:rPr>
                <w:rFonts w:cs="Arial"/>
                <w:kern w:val="2"/>
                <w:szCs w:val="24"/>
                <w14:ligatures w14:val="standardContextual"/>
              </w:rPr>
              <w:t>(1)</w:t>
            </w:r>
          </w:p>
        </w:tc>
        <w:tc>
          <w:tcPr>
            <w:tcW w:w="5788" w:type="dxa"/>
            <w:gridSpan w:val="2"/>
          </w:tcPr>
          <w:p w14:paraId="0D7EE62C" w14:textId="56A1CA81" w:rsidR="009E44DE" w:rsidRPr="009E44DE" w:rsidRDefault="009E44DE" w:rsidP="009E44DE">
            <w:pPr>
              <w:rPr>
                <w:color w:val="333333"/>
                <w:shd w:val="clear" w:color="auto" w:fill="FFFFFF"/>
              </w:rPr>
            </w:pPr>
            <w:r>
              <w:rPr>
                <w:rFonts w:cs="Arial"/>
                <w:kern w:val="2"/>
                <w:szCs w:val="24"/>
                <w14:ligatures w14:val="standardContextual"/>
              </w:rPr>
              <w:t xml:space="preserve">That in respect of application no. </w:t>
            </w:r>
            <w:r w:rsidRPr="0070423E">
              <w:rPr>
                <w:color w:val="333333"/>
                <w:shd w:val="clear" w:color="auto" w:fill="FFFFFF"/>
              </w:rPr>
              <w:t xml:space="preserve">23/00921/FUL </w:t>
            </w:r>
            <w:r>
              <w:rPr>
                <w:color w:val="333333"/>
                <w:shd w:val="clear" w:color="auto" w:fill="FFFFFF"/>
              </w:rPr>
              <w:t>for d</w:t>
            </w:r>
            <w:r w:rsidRPr="0070423E">
              <w:rPr>
                <w:color w:val="333333"/>
                <w:shd w:val="clear" w:color="auto" w:fill="FFFFFF"/>
              </w:rPr>
              <w:t>evelopment of 36 one-bedroom affordable apartments, with associated parking, landscaping, and works necessary to facilitate the development at land off Egmont Street Mossley</w:t>
            </w:r>
            <w:r>
              <w:rPr>
                <w:color w:val="333333"/>
                <w:shd w:val="clear" w:color="auto" w:fill="FFFFFF"/>
              </w:rPr>
              <w:t xml:space="preserve">, </w:t>
            </w:r>
            <w:r w:rsidRPr="009C4DE0">
              <w:rPr>
                <w:rFonts w:eastAsia="Times New Roman" w:cs="Arial"/>
                <w:bCs/>
                <w:szCs w:val="24"/>
              </w:rPr>
              <w:t>the Clerk in consultation with the Chair be authorised to submit to Tameside MBC, objection</w:t>
            </w:r>
            <w:r>
              <w:rPr>
                <w:rFonts w:eastAsia="Times New Roman" w:cs="Arial"/>
                <w:bCs/>
                <w:szCs w:val="24"/>
              </w:rPr>
              <w:t>s</w:t>
            </w:r>
            <w:r w:rsidRPr="009C4DE0">
              <w:rPr>
                <w:rFonts w:eastAsia="Times New Roman" w:cs="Arial"/>
                <w:bCs/>
                <w:szCs w:val="24"/>
              </w:rPr>
              <w:t xml:space="preserve"> to </w:t>
            </w:r>
            <w:r>
              <w:rPr>
                <w:rFonts w:eastAsia="Times New Roman" w:cs="Arial"/>
                <w:bCs/>
                <w:szCs w:val="24"/>
              </w:rPr>
              <w:t>the</w:t>
            </w:r>
            <w:r w:rsidRPr="009C4DE0">
              <w:rPr>
                <w:rFonts w:eastAsia="Times New Roman" w:cs="Arial"/>
                <w:bCs/>
                <w:szCs w:val="24"/>
              </w:rPr>
              <w:t xml:space="preserve"> application</w:t>
            </w:r>
            <w:r>
              <w:rPr>
                <w:rFonts w:eastAsia="Times New Roman" w:cs="Arial"/>
                <w:bCs/>
                <w:szCs w:val="24"/>
              </w:rPr>
              <w:t>s</w:t>
            </w:r>
            <w:r w:rsidRPr="009C4DE0">
              <w:rPr>
                <w:rFonts w:eastAsia="Calibri" w:cs="Arial"/>
                <w:kern w:val="2"/>
                <w:szCs w:val="24"/>
                <w14:ligatures w14:val="standardContextual"/>
              </w:rPr>
              <w:t xml:space="preserve"> based on the views expressed</w:t>
            </w:r>
            <w:r>
              <w:rPr>
                <w:rFonts w:eastAsia="Calibri" w:cs="Arial"/>
                <w:kern w:val="2"/>
                <w:szCs w:val="24"/>
                <w14:ligatures w14:val="standardContextual"/>
              </w:rPr>
              <w:t xml:space="preserve"> at this meeting</w:t>
            </w:r>
            <w:r w:rsidRPr="009C4DE0">
              <w:rPr>
                <w:rFonts w:eastAsia="Calibri" w:cs="Arial"/>
                <w:kern w:val="2"/>
                <w:szCs w:val="24"/>
                <w14:ligatures w14:val="standardContextual"/>
              </w:rPr>
              <w:t>.</w:t>
            </w:r>
          </w:p>
          <w:p w14:paraId="5850F0C3" w14:textId="77777777" w:rsidR="009E44DE" w:rsidRPr="004D1817" w:rsidRDefault="009E44DE" w:rsidP="009E44DE">
            <w:pPr>
              <w:rPr>
                <w:rFonts w:cs="Arial"/>
                <w:kern w:val="2"/>
                <w:szCs w:val="24"/>
                <w14:ligatures w14:val="standardContextual"/>
              </w:rPr>
            </w:pPr>
          </w:p>
          <w:p w14:paraId="34314D52" w14:textId="77777777" w:rsidR="009E44DE" w:rsidRDefault="009E44DE" w:rsidP="009E44DE">
            <w:pPr>
              <w:rPr>
                <w:rFonts w:eastAsia="Calibri" w:cs="Arial"/>
                <w:szCs w:val="24"/>
              </w:rPr>
            </w:pPr>
            <w:r>
              <w:rPr>
                <w:rFonts w:eastAsia="Calibri" w:cs="Arial"/>
                <w:szCs w:val="24"/>
              </w:rPr>
              <w:t>(Note: For ease of reference, the objections agreed with the Chair and submitted to Tameside MBC are appended to these minutes.)</w:t>
            </w:r>
          </w:p>
          <w:p w14:paraId="65BB280E" w14:textId="0C46C611" w:rsidR="00E720F3" w:rsidRPr="00D601C6" w:rsidRDefault="00E720F3" w:rsidP="00E720F3">
            <w:pPr>
              <w:shd w:val="clear" w:color="auto" w:fill="FFFFFF"/>
              <w:rPr>
                <w:rFonts w:cs="Arial"/>
                <w:kern w:val="2"/>
                <w:szCs w:val="24"/>
                <w14:ligatures w14:val="standardContextual"/>
              </w:rPr>
            </w:pPr>
          </w:p>
        </w:tc>
      </w:tr>
      <w:tr w:rsidR="00E720F3" w:rsidRPr="00705622" w14:paraId="0B1A32B3" w14:textId="77777777" w:rsidTr="00AC0250">
        <w:tc>
          <w:tcPr>
            <w:tcW w:w="738" w:type="dxa"/>
          </w:tcPr>
          <w:p w14:paraId="74E934A6" w14:textId="77777777" w:rsidR="00E720F3" w:rsidRPr="00705622" w:rsidRDefault="00E720F3" w:rsidP="00E720F3">
            <w:pPr>
              <w:rPr>
                <w:rFonts w:cs="Arial"/>
                <w:szCs w:val="24"/>
              </w:rPr>
            </w:pPr>
          </w:p>
        </w:tc>
        <w:tc>
          <w:tcPr>
            <w:tcW w:w="1863" w:type="dxa"/>
            <w:gridSpan w:val="5"/>
          </w:tcPr>
          <w:p w14:paraId="3195C93B" w14:textId="77777777" w:rsidR="00E720F3" w:rsidRPr="00705622" w:rsidRDefault="00E720F3" w:rsidP="00E720F3">
            <w:pPr>
              <w:spacing w:after="200" w:line="276" w:lineRule="auto"/>
              <w:rPr>
                <w:rFonts w:eastAsia="Calibri" w:cs="Arial"/>
                <w:szCs w:val="24"/>
              </w:rPr>
            </w:pPr>
          </w:p>
        </w:tc>
        <w:tc>
          <w:tcPr>
            <w:tcW w:w="637" w:type="dxa"/>
            <w:gridSpan w:val="4"/>
          </w:tcPr>
          <w:p w14:paraId="5A5598E6" w14:textId="6522CA7E" w:rsidR="00E720F3" w:rsidRDefault="00E720F3" w:rsidP="00E720F3">
            <w:pPr>
              <w:rPr>
                <w:rFonts w:cs="Arial"/>
                <w:kern w:val="2"/>
                <w:szCs w:val="24"/>
                <w14:ligatures w14:val="standardContextual"/>
              </w:rPr>
            </w:pPr>
            <w:r>
              <w:rPr>
                <w:rFonts w:cs="Arial"/>
                <w:kern w:val="2"/>
                <w:szCs w:val="24"/>
                <w14:ligatures w14:val="standardContextual"/>
              </w:rPr>
              <w:t>(2)</w:t>
            </w:r>
          </w:p>
        </w:tc>
        <w:tc>
          <w:tcPr>
            <w:tcW w:w="5788" w:type="dxa"/>
            <w:gridSpan w:val="2"/>
          </w:tcPr>
          <w:p w14:paraId="20D79FCD" w14:textId="24E27889" w:rsidR="00E720F3" w:rsidRPr="00705622" w:rsidRDefault="00E720F3" w:rsidP="00E720F3">
            <w:pPr>
              <w:rPr>
                <w:rFonts w:cs="Arial"/>
                <w:color w:val="333333"/>
                <w:szCs w:val="24"/>
                <w:shd w:val="clear" w:color="auto" w:fill="FFFFFF"/>
              </w:rPr>
            </w:pPr>
            <w:r w:rsidRPr="00705622">
              <w:rPr>
                <w:rFonts w:cs="Arial"/>
                <w:color w:val="333333"/>
                <w:szCs w:val="24"/>
                <w:shd w:val="clear" w:color="auto" w:fill="FFFFFF"/>
              </w:rPr>
              <w:t>That remaining applications be noted.</w:t>
            </w:r>
          </w:p>
        </w:tc>
      </w:tr>
      <w:tr w:rsidR="00E720F3" w:rsidRPr="00705622" w14:paraId="1EACBC5C" w14:textId="77777777" w:rsidTr="00AC0250">
        <w:tc>
          <w:tcPr>
            <w:tcW w:w="738" w:type="dxa"/>
          </w:tcPr>
          <w:p w14:paraId="563986B1" w14:textId="2276D140" w:rsidR="00E720F3" w:rsidRPr="00705622" w:rsidRDefault="002A2423" w:rsidP="00E720F3">
            <w:pPr>
              <w:rPr>
                <w:rFonts w:cs="Arial"/>
                <w:b/>
                <w:bCs/>
                <w:szCs w:val="24"/>
              </w:rPr>
            </w:pPr>
            <w:r>
              <w:rPr>
                <w:rFonts w:cs="Arial"/>
                <w:b/>
                <w:bCs/>
                <w:szCs w:val="24"/>
              </w:rPr>
              <w:t>2495</w:t>
            </w:r>
          </w:p>
        </w:tc>
        <w:tc>
          <w:tcPr>
            <w:tcW w:w="8288" w:type="dxa"/>
            <w:gridSpan w:val="11"/>
          </w:tcPr>
          <w:p w14:paraId="7EA890EA" w14:textId="77777777" w:rsidR="00E720F3" w:rsidRPr="00705622" w:rsidRDefault="00E720F3" w:rsidP="00E720F3">
            <w:pPr>
              <w:spacing w:after="200" w:line="276" w:lineRule="auto"/>
              <w:rPr>
                <w:rFonts w:eastAsia="Calibri" w:cs="Arial"/>
                <w:b/>
                <w:szCs w:val="24"/>
              </w:rPr>
            </w:pPr>
            <w:r w:rsidRPr="00705622">
              <w:rPr>
                <w:rFonts w:eastAsia="Calibri" w:cs="Arial"/>
                <w:b/>
                <w:szCs w:val="24"/>
              </w:rPr>
              <w:t>Chair’s Report</w:t>
            </w:r>
          </w:p>
          <w:p w14:paraId="76A12246" w14:textId="3FE9D400" w:rsidR="00E720F3" w:rsidRPr="00705622" w:rsidRDefault="00E720F3" w:rsidP="00E720F3">
            <w:pPr>
              <w:overflowPunct w:val="0"/>
              <w:autoSpaceDE w:val="0"/>
              <w:autoSpaceDN w:val="0"/>
              <w:adjustRightInd w:val="0"/>
              <w:textAlignment w:val="baseline"/>
              <w:rPr>
                <w:rFonts w:eastAsia="Calibri" w:cs="Arial"/>
                <w:bCs/>
                <w:szCs w:val="24"/>
              </w:rPr>
            </w:pPr>
            <w:r>
              <w:rPr>
                <w:rFonts w:eastAsia="Calibri" w:cs="Arial"/>
                <w:bCs/>
                <w:szCs w:val="24"/>
              </w:rPr>
              <w:t>No additional items were reported.</w:t>
            </w:r>
          </w:p>
        </w:tc>
      </w:tr>
      <w:tr w:rsidR="00E720F3" w:rsidRPr="00705622" w14:paraId="420C9DD8" w14:textId="77777777" w:rsidTr="00AC0250">
        <w:tc>
          <w:tcPr>
            <w:tcW w:w="738" w:type="dxa"/>
          </w:tcPr>
          <w:p w14:paraId="63C2E2AC" w14:textId="2AB94947" w:rsidR="00E720F3" w:rsidRPr="00705622" w:rsidRDefault="002A2423" w:rsidP="00E720F3">
            <w:pPr>
              <w:rPr>
                <w:rFonts w:cs="Arial"/>
                <w:b/>
                <w:bCs/>
                <w:szCs w:val="24"/>
              </w:rPr>
            </w:pPr>
            <w:r>
              <w:rPr>
                <w:rFonts w:cs="Arial"/>
                <w:b/>
                <w:bCs/>
                <w:szCs w:val="24"/>
              </w:rPr>
              <w:lastRenderedPageBreak/>
              <w:t>2496</w:t>
            </w:r>
          </w:p>
        </w:tc>
        <w:tc>
          <w:tcPr>
            <w:tcW w:w="8288" w:type="dxa"/>
            <w:gridSpan w:val="11"/>
          </w:tcPr>
          <w:p w14:paraId="2F7BDA8B" w14:textId="5CF43AE6" w:rsidR="00E720F3" w:rsidRPr="00705622" w:rsidRDefault="00E720F3" w:rsidP="00E720F3">
            <w:pPr>
              <w:spacing w:after="200" w:line="276" w:lineRule="auto"/>
              <w:rPr>
                <w:rFonts w:eastAsia="Calibri" w:cs="Arial"/>
                <w:b/>
                <w:szCs w:val="24"/>
              </w:rPr>
            </w:pPr>
            <w:r w:rsidRPr="00705622">
              <w:rPr>
                <w:rFonts w:eastAsia="Calibri" w:cs="Arial"/>
                <w:b/>
                <w:szCs w:val="24"/>
              </w:rPr>
              <w:t>Updates and reports from Town Team and Other Agencies</w:t>
            </w:r>
          </w:p>
          <w:p w14:paraId="327B3B55" w14:textId="77777777" w:rsidR="00BD0085" w:rsidRPr="00BD0085" w:rsidRDefault="00A37C27" w:rsidP="001E0AC0">
            <w:pPr>
              <w:overflowPunct w:val="0"/>
              <w:autoSpaceDE w:val="0"/>
              <w:autoSpaceDN w:val="0"/>
              <w:adjustRightInd w:val="0"/>
              <w:textAlignment w:val="baseline"/>
              <w:rPr>
                <w:rFonts w:eastAsia="Calibri" w:cs="Arial"/>
                <w:bCs/>
                <w:szCs w:val="24"/>
              </w:rPr>
            </w:pPr>
            <w:r w:rsidRPr="00BD0085">
              <w:rPr>
                <w:rFonts w:eastAsia="Calibri" w:cs="Arial"/>
                <w:bCs/>
                <w:szCs w:val="24"/>
              </w:rPr>
              <w:t xml:space="preserve">Mill St Car </w:t>
            </w:r>
            <w:r w:rsidR="00BD0085" w:rsidRPr="00BD0085">
              <w:rPr>
                <w:rFonts w:eastAsia="Calibri" w:cs="Arial"/>
                <w:bCs/>
                <w:szCs w:val="24"/>
              </w:rPr>
              <w:t>P</w:t>
            </w:r>
            <w:r w:rsidRPr="00BD0085">
              <w:rPr>
                <w:rFonts w:eastAsia="Calibri" w:cs="Arial"/>
                <w:bCs/>
                <w:szCs w:val="24"/>
              </w:rPr>
              <w:t xml:space="preserve">ark (see minute </w:t>
            </w:r>
            <w:r w:rsidR="00BD0085" w:rsidRPr="00BD0085">
              <w:rPr>
                <w:rFonts w:eastAsia="Calibri" w:cs="Arial"/>
                <w:bCs/>
                <w:szCs w:val="24"/>
              </w:rPr>
              <w:t>2478 of 18 October 2023)</w:t>
            </w:r>
          </w:p>
          <w:p w14:paraId="5F143787" w14:textId="77777777" w:rsidR="00BD0085" w:rsidRDefault="00BD0085" w:rsidP="001E0AC0">
            <w:pPr>
              <w:overflowPunct w:val="0"/>
              <w:autoSpaceDE w:val="0"/>
              <w:autoSpaceDN w:val="0"/>
              <w:adjustRightInd w:val="0"/>
              <w:textAlignment w:val="baseline"/>
              <w:rPr>
                <w:rFonts w:eastAsia="Calibri" w:cs="Arial"/>
                <w:bCs/>
                <w:szCs w:val="24"/>
              </w:rPr>
            </w:pPr>
          </w:p>
          <w:p w14:paraId="7D06B2DD" w14:textId="77777777" w:rsidR="00E720F3" w:rsidRDefault="0057552B" w:rsidP="001E0AC0">
            <w:pPr>
              <w:overflowPunct w:val="0"/>
              <w:autoSpaceDE w:val="0"/>
              <w:autoSpaceDN w:val="0"/>
              <w:adjustRightInd w:val="0"/>
              <w:textAlignment w:val="baseline"/>
              <w:rPr>
                <w:rFonts w:eastAsia="Calibri" w:cs="Arial"/>
                <w:bCs/>
                <w:szCs w:val="24"/>
              </w:rPr>
            </w:pPr>
            <w:r>
              <w:rPr>
                <w:rFonts w:eastAsia="Calibri" w:cs="Arial"/>
                <w:bCs/>
                <w:szCs w:val="24"/>
              </w:rPr>
              <w:t xml:space="preserve">Councillor Stephen Homer advised members that </w:t>
            </w:r>
            <w:r w:rsidR="0027506F">
              <w:rPr>
                <w:rFonts w:eastAsia="Calibri" w:cs="Arial"/>
                <w:bCs/>
                <w:szCs w:val="24"/>
              </w:rPr>
              <w:t xml:space="preserve">following representations made by the Town Council about the revised car parking charges on the Mill Street car park, the </w:t>
            </w:r>
            <w:r w:rsidR="00074AD9">
              <w:rPr>
                <w:rFonts w:eastAsia="Calibri" w:cs="Arial"/>
                <w:bCs/>
                <w:szCs w:val="24"/>
              </w:rPr>
              <w:t>L</w:t>
            </w:r>
            <w:r w:rsidR="0027506F">
              <w:rPr>
                <w:rFonts w:eastAsia="Calibri" w:cs="Arial"/>
                <w:bCs/>
                <w:szCs w:val="24"/>
              </w:rPr>
              <w:t>eader of Tameside MBC had und</w:t>
            </w:r>
            <w:r w:rsidR="00074AD9">
              <w:rPr>
                <w:rFonts w:eastAsia="Calibri" w:cs="Arial"/>
                <w:bCs/>
                <w:szCs w:val="24"/>
              </w:rPr>
              <w:t xml:space="preserve">ertaken to meet with Mossley Councillors to discuss parking in the </w:t>
            </w:r>
            <w:r w:rsidR="00A37C27">
              <w:rPr>
                <w:rFonts w:eastAsia="Calibri" w:cs="Arial"/>
                <w:bCs/>
                <w:szCs w:val="24"/>
              </w:rPr>
              <w:t>T</w:t>
            </w:r>
            <w:r w:rsidR="00074AD9">
              <w:rPr>
                <w:rFonts w:eastAsia="Calibri" w:cs="Arial"/>
                <w:bCs/>
                <w:szCs w:val="24"/>
              </w:rPr>
              <w:t>own</w:t>
            </w:r>
            <w:r w:rsidR="00A37C27">
              <w:rPr>
                <w:rFonts w:eastAsia="Calibri" w:cs="Arial"/>
                <w:bCs/>
                <w:szCs w:val="24"/>
              </w:rPr>
              <w:t>.</w:t>
            </w:r>
            <w:r w:rsidR="00074AD9">
              <w:rPr>
                <w:rFonts w:eastAsia="Calibri" w:cs="Arial"/>
                <w:bCs/>
                <w:szCs w:val="24"/>
              </w:rPr>
              <w:t xml:space="preserve"> </w:t>
            </w:r>
          </w:p>
          <w:p w14:paraId="084E61DA" w14:textId="3C9FF203" w:rsidR="00BD0085" w:rsidRPr="00705622" w:rsidRDefault="00BD0085" w:rsidP="001E0AC0">
            <w:pPr>
              <w:overflowPunct w:val="0"/>
              <w:autoSpaceDE w:val="0"/>
              <w:autoSpaceDN w:val="0"/>
              <w:adjustRightInd w:val="0"/>
              <w:textAlignment w:val="baseline"/>
              <w:rPr>
                <w:rFonts w:eastAsia="Calibri" w:cs="Arial"/>
                <w:bCs/>
                <w:szCs w:val="24"/>
              </w:rPr>
            </w:pPr>
          </w:p>
        </w:tc>
      </w:tr>
      <w:tr w:rsidR="00E720F3" w:rsidRPr="00705622" w14:paraId="4AFFBFA3" w14:textId="77777777" w:rsidTr="00AC0250">
        <w:tc>
          <w:tcPr>
            <w:tcW w:w="738" w:type="dxa"/>
          </w:tcPr>
          <w:p w14:paraId="79104367" w14:textId="5A40B852" w:rsidR="00E720F3" w:rsidRPr="00705622" w:rsidRDefault="002A2423" w:rsidP="00E720F3">
            <w:pPr>
              <w:rPr>
                <w:rFonts w:cs="Arial"/>
                <w:b/>
                <w:bCs/>
                <w:szCs w:val="24"/>
              </w:rPr>
            </w:pPr>
            <w:r>
              <w:rPr>
                <w:rFonts w:cs="Arial"/>
                <w:b/>
                <w:bCs/>
                <w:szCs w:val="24"/>
              </w:rPr>
              <w:t>2497</w:t>
            </w:r>
          </w:p>
        </w:tc>
        <w:tc>
          <w:tcPr>
            <w:tcW w:w="8288" w:type="dxa"/>
            <w:gridSpan w:val="11"/>
          </w:tcPr>
          <w:p w14:paraId="63A82FF6" w14:textId="77777777" w:rsidR="00E720F3" w:rsidRPr="00705622" w:rsidRDefault="00E720F3" w:rsidP="00E720F3">
            <w:pPr>
              <w:spacing w:after="200" w:line="276" w:lineRule="auto"/>
              <w:rPr>
                <w:rFonts w:eastAsia="Calibri" w:cs="Arial"/>
                <w:b/>
                <w:szCs w:val="24"/>
              </w:rPr>
            </w:pPr>
            <w:r w:rsidRPr="00705622">
              <w:rPr>
                <w:rFonts w:eastAsia="Calibri" w:cs="Arial"/>
                <w:b/>
                <w:szCs w:val="24"/>
              </w:rPr>
              <w:t>Correspondence</w:t>
            </w:r>
          </w:p>
          <w:p w14:paraId="7D93833A" w14:textId="0E9B1FA6" w:rsidR="00D44021" w:rsidRPr="00854B67" w:rsidRDefault="00594C04" w:rsidP="00854B67">
            <w:pPr>
              <w:overflowPunct w:val="0"/>
              <w:autoSpaceDE w:val="0"/>
              <w:autoSpaceDN w:val="0"/>
              <w:adjustRightInd w:val="0"/>
              <w:textAlignment w:val="baseline"/>
              <w:rPr>
                <w:rFonts w:eastAsia="Calibri" w:cs="Arial"/>
                <w:bCs/>
                <w:szCs w:val="24"/>
              </w:rPr>
            </w:pPr>
            <w:r w:rsidRPr="00262EF6">
              <w:rPr>
                <w:rFonts w:eastAsia="Calibri" w:cs="Arial"/>
                <w:bCs/>
                <w:szCs w:val="24"/>
              </w:rPr>
              <w:t xml:space="preserve">The Clerk reported the receipt of </w:t>
            </w:r>
            <w:r w:rsidR="008173A8" w:rsidRPr="00262EF6">
              <w:rPr>
                <w:rFonts w:eastAsia="Calibri" w:cs="Arial"/>
                <w:bCs/>
                <w:szCs w:val="24"/>
              </w:rPr>
              <w:t xml:space="preserve">an email from the </w:t>
            </w:r>
            <w:r w:rsidR="008173A8" w:rsidRPr="00854B67">
              <w:rPr>
                <w:rFonts w:eastAsia="Calibri" w:cs="Arial"/>
                <w:bCs/>
                <w:szCs w:val="24"/>
              </w:rPr>
              <w:t>Industry Programme Director / Sponsorship</w:t>
            </w:r>
            <w:r w:rsidR="0032113A">
              <w:rPr>
                <w:rFonts w:eastAsia="Calibri" w:cs="Arial"/>
                <w:bCs/>
                <w:szCs w:val="24"/>
              </w:rPr>
              <w:t>,</w:t>
            </w:r>
            <w:r w:rsidR="008173A8" w:rsidRPr="00854B67">
              <w:rPr>
                <w:rFonts w:eastAsia="Calibri" w:cs="Arial"/>
                <w:bCs/>
                <w:szCs w:val="24"/>
              </w:rPr>
              <w:t xml:space="preserve"> Transpennine Route Upgrade</w:t>
            </w:r>
            <w:r w:rsidR="00D44021" w:rsidRPr="00854B67">
              <w:rPr>
                <w:rFonts w:eastAsia="Calibri"/>
                <w:bCs/>
              </w:rPr>
              <w:t xml:space="preserve"> outlining news about the </w:t>
            </w:r>
            <w:proofErr w:type="spellStart"/>
            <w:r w:rsidR="00D44021" w:rsidRPr="00854B67">
              <w:rPr>
                <w:rFonts w:eastAsia="Calibri"/>
                <w:bCs/>
              </w:rPr>
              <w:t>Transpennine</w:t>
            </w:r>
            <w:proofErr w:type="spellEnd"/>
            <w:r w:rsidR="00D44021" w:rsidRPr="00854B67">
              <w:rPr>
                <w:rFonts w:eastAsia="Calibri"/>
                <w:bCs/>
              </w:rPr>
              <w:t xml:space="preserve"> Route Upgrade</w:t>
            </w:r>
            <w:r w:rsidR="0032113A">
              <w:rPr>
                <w:rFonts w:eastAsia="Calibri"/>
                <w:bCs/>
              </w:rPr>
              <w:t>. The upgrade was</w:t>
            </w:r>
            <w:r w:rsidR="00D44021" w:rsidRPr="00854B67">
              <w:rPr>
                <w:rFonts w:eastAsia="Calibri"/>
                <w:bCs/>
              </w:rPr>
              <w:t xml:space="preserve"> one of Britain’s largest rail programmes </w:t>
            </w:r>
            <w:r w:rsidR="00CD67DD">
              <w:rPr>
                <w:rFonts w:eastAsia="Calibri"/>
                <w:bCs/>
              </w:rPr>
              <w:t>and would</w:t>
            </w:r>
            <w:r w:rsidR="00D44021" w:rsidRPr="00854B67">
              <w:rPr>
                <w:rFonts w:eastAsia="Calibri"/>
                <w:bCs/>
              </w:rPr>
              <w:t xml:space="preserve"> transform journeys for passengers in the North of England. </w:t>
            </w:r>
          </w:p>
          <w:p w14:paraId="1F1E3C83" w14:textId="77777777" w:rsidR="00D44021" w:rsidRPr="00262EF6" w:rsidRDefault="00D44021" w:rsidP="00D44021">
            <w:pPr>
              <w:pStyle w:val="xparagraph"/>
              <w:shd w:val="clear" w:color="auto" w:fill="FFFFFF"/>
              <w:spacing w:before="0" w:beforeAutospacing="0" w:after="0" w:afterAutospacing="0"/>
              <w:textAlignment w:val="baseline"/>
              <w:rPr>
                <w:rFonts w:ascii="Arial" w:hAnsi="Arial" w:cs="Arial"/>
              </w:rPr>
            </w:pPr>
            <w:r w:rsidRPr="00262EF6">
              <w:rPr>
                <w:rFonts w:ascii="Arial" w:hAnsi="Arial" w:cs="Arial"/>
              </w:rPr>
              <w:t> </w:t>
            </w:r>
          </w:p>
          <w:p w14:paraId="66042B8E" w14:textId="229D77C6" w:rsidR="00D44021" w:rsidRPr="00854B67" w:rsidRDefault="00D44021" w:rsidP="00854B67">
            <w:pPr>
              <w:overflowPunct w:val="0"/>
              <w:autoSpaceDE w:val="0"/>
              <w:autoSpaceDN w:val="0"/>
              <w:adjustRightInd w:val="0"/>
              <w:textAlignment w:val="baseline"/>
              <w:rPr>
                <w:rFonts w:eastAsia="Calibri"/>
                <w:bCs/>
              </w:rPr>
            </w:pPr>
            <w:r w:rsidRPr="00854B67">
              <w:rPr>
                <w:rFonts w:eastAsia="Calibri"/>
                <w:bCs/>
              </w:rPr>
              <w:t>The Government had announced a £3.9bn funding boost for the programme. </w:t>
            </w:r>
            <w:r w:rsidRPr="00854B67">
              <w:rPr>
                <w:rFonts w:eastAsia="Calibri" w:cs="Arial"/>
                <w:bCs/>
                <w:szCs w:val="24"/>
              </w:rPr>
              <w:t>The increased commitment takes total funding to £6.9bn. </w:t>
            </w:r>
            <w:r w:rsidRPr="00854B67">
              <w:rPr>
                <w:rFonts w:eastAsia="Calibri"/>
                <w:bCs/>
              </w:rPr>
              <w:t>This allo</w:t>
            </w:r>
            <w:r w:rsidR="00217F7F" w:rsidRPr="00854B67">
              <w:rPr>
                <w:rFonts w:eastAsia="Calibri"/>
                <w:bCs/>
              </w:rPr>
              <w:t>w</w:t>
            </w:r>
            <w:r w:rsidRPr="00854B67">
              <w:rPr>
                <w:rFonts w:eastAsia="Calibri"/>
                <w:bCs/>
              </w:rPr>
              <w:t>ed move</w:t>
            </w:r>
            <w:r w:rsidR="00217F7F" w:rsidRPr="00854B67">
              <w:rPr>
                <w:rFonts w:eastAsia="Calibri"/>
                <w:bCs/>
              </w:rPr>
              <w:t>ment</w:t>
            </w:r>
            <w:r w:rsidRPr="00854B67">
              <w:rPr>
                <w:rFonts w:eastAsia="Calibri"/>
                <w:bCs/>
              </w:rPr>
              <w:t xml:space="preserve"> into the next phase of plans, leading to reduced journey times, reduced carbon emissions and more reliable rail services between Manchester and York. </w:t>
            </w:r>
          </w:p>
          <w:p w14:paraId="7EE9AD7B" w14:textId="77777777" w:rsidR="00217F7F" w:rsidRPr="00262EF6" w:rsidRDefault="00217F7F" w:rsidP="00D44021">
            <w:pPr>
              <w:pStyle w:val="xparagraph"/>
              <w:shd w:val="clear" w:color="auto" w:fill="FFFFFF"/>
              <w:spacing w:before="0" w:beforeAutospacing="0" w:after="0" w:afterAutospacing="0"/>
              <w:textAlignment w:val="baseline"/>
              <w:rPr>
                <w:rStyle w:val="xeop"/>
                <w:rFonts w:ascii="Arial" w:hAnsi="Arial" w:cs="Arial"/>
              </w:rPr>
            </w:pPr>
          </w:p>
          <w:p w14:paraId="5A0C04A5" w14:textId="60633AC2" w:rsidR="00217F7F" w:rsidRPr="00854B67" w:rsidRDefault="00E3068B" w:rsidP="00854B67">
            <w:pPr>
              <w:overflowPunct w:val="0"/>
              <w:autoSpaceDE w:val="0"/>
              <w:autoSpaceDN w:val="0"/>
              <w:adjustRightInd w:val="0"/>
              <w:textAlignment w:val="baseline"/>
              <w:rPr>
                <w:rFonts w:eastAsia="Calibri"/>
                <w:bCs/>
              </w:rPr>
            </w:pPr>
            <w:r w:rsidRPr="00854B67">
              <w:rPr>
                <w:rFonts w:eastAsia="Calibri"/>
                <w:bCs/>
              </w:rPr>
              <w:t xml:space="preserve">An offer to meet </w:t>
            </w:r>
            <w:r w:rsidR="00761CD9" w:rsidRPr="00854B67">
              <w:rPr>
                <w:rFonts w:eastAsia="Calibri"/>
                <w:bCs/>
              </w:rPr>
              <w:t xml:space="preserve">to discuss the funding announcement, its implications and plans for </w:t>
            </w:r>
            <w:r w:rsidR="00262EF6" w:rsidRPr="00854B67">
              <w:rPr>
                <w:rFonts w:eastAsia="Calibri"/>
                <w:bCs/>
              </w:rPr>
              <w:t>the Mossley</w:t>
            </w:r>
            <w:r w:rsidR="00761CD9" w:rsidRPr="00854B67">
              <w:rPr>
                <w:rFonts w:eastAsia="Calibri"/>
                <w:bCs/>
              </w:rPr>
              <w:t xml:space="preserve"> area</w:t>
            </w:r>
            <w:r w:rsidR="00262EF6" w:rsidRPr="00854B67">
              <w:rPr>
                <w:rFonts w:eastAsia="Calibri"/>
                <w:bCs/>
              </w:rPr>
              <w:t xml:space="preserve"> had also been made</w:t>
            </w:r>
            <w:r w:rsidR="00761CD9" w:rsidRPr="00854B67">
              <w:rPr>
                <w:rFonts w:eastAsia="Calibri"/>
                <w:bCs/>
              </w:rPr>
              <w:t>. </w:t>
            </w:r>
          </w:p>
          <w:p w14:paraId="3873BBFE" w14:textId="34C856C9" w:rsidR="00E720F3" w:rsidRPr="005525F6" w:rsidRDefault="00E720F3" w:rsidP="00594C04">
            <w:pPr>
              <w:overflowPunct w:val="0"/>
              <w:autoSpaceDE w:val="0"/>
              <w:autoSpaceDN w:val="0"/>
              <w:adjustRightInd w:val="0"/>
              <w:textAlignment w:val="baseline"/>
              <w:rPr>
                <w:rFonts w:eastAsia="Calibri" w:cs="Arial"/>
                <w:bCs/>
                <w:szCs w:val="24"/>
              </w:rPr>
            </w:pPr>
          </w:p>
        </w:tc>
      </w:tr>
      <w:tr w:rsidR="00E720F3" w:rsidRPr="00705622" w14:paraId="0CA67A60" w14:textId="77777777" w:rsidTr="00AC0250">
        <w:tc>
          <w:tcPr>
            <w:tcW w:w="738" w:type="dxa"/>
          </w:tcPr>
          <w:p w14:paraId="1EAC4C63" w14:textId="77777777" w:rsidR="00E720F3" w:rsidRPr="00705622" w:rsidRDefault="00E720F3" w:rsidP="00E720F3">
            <w:pPr>
              <w:rPr>
                <w:rFonts w:cs="Arial"/>
                <w:b/>
                <w:bCs/>
                <w:szCs w:val="24"/>
              </w:rPr>
            </w:pPr>
          </w:p>
        </w:tc>
        <w:tc>
          <w:tcPr>
            <w:tcW w:w="1676" w:type="dxa"/>
            <w:gridSpan w:val="3"/>
          </w:tcPr>
          <w:p w14:paraId="78D2F980" w14:textId="2A30AF0A" w:rsidR="00E720F3" w:rsidRPr="00705622" w:rsidRDefault="00E720F3" w:rsidP="00E720F3">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6612" w:type="dxa"/>
            <w:gridSpan w:val="8"/>
          </w:tcPr>
          <w:p w14:paraId="12E2EE72" w14:textId="7BCA6544" w:rsidR="00E720F3" w:rsidRPr="00854B67" w:rsidRDefault="00E720F3" w:rsidP="00E720F3">
            <w:pPr>
              <w:overflowPunct w:val="0"/>
              <w:autoSpaceDE w:val="0"/>
              <w:autoSpaceDN w:val="0"/>
              <w:adjustRightInd w:val="0"/>
              <w:textAlignment w:val="baseline"/>
              <w:rPr>
                <w:rFonts w:eastAsia="Calibri"/>
                <w:bCs/>
              </w:rPr>
            </w:pPr>
            <w:r w:rsidRPr="00854B67">
              <w:rPr>
                <w:rFonts w:eastAsia="Calibri"/>
                <w:bCs/>
              </w:rPr>
              <w:t xml:space="preserve">That </w:t>
            </w:r>
            <w:r w:rsidR="00262EF6" w:rsidRPr="00854B67">
              <w:rPr>
                <w:rFonts w:eastAsia="Calibri"/>
                <w:bCs/>
              </w:rPr>
              <w:t xml:space="preserve">in consultation with the Chair, </w:t>
            </w:r>
            <w:r w:rsidRPr="00854B67">
              <w:rPr>
                <w:rFonts w:eastAsia="Calibri"/>
                <w:bCs/>
              </w:rPr>
              <w:t xml:space="preserve">the Clerk be requested to </w:t>
            </w:r>
            <w:r w:rsidR="00262EF6" w:rsidRPr="00854B67">
              <w:rPr>
                <w:rFonts w:eastAsia="Calibri"/>
                <w:bCs/>
              </w:rPr>
              <w:t xml:space="preserve">accept the offer to meet </w:t>
            </w:r>
            <w:r w:rsidR="00854B67" w:rsidRPr="00854B67">
              <w:rPr>
                <w:rFonts w:eastAsia="Calibri"/>
                <w:bCs/>
              </w:rPr>
              <w:t>and to make the necessary arrangements.</w:t>
            </w:r>
          </w:p>
          <w:p w14:paraId="52FB4582" w14:textId="6A5A82DA" w:rsidR="00E720F3" w:rsidRPr="00705622" w:rsidRDefault="00E720F3" w:rsidP="00E720F3">
            <w:pPr>
              <w:overflowPunct w:val="0"/>
              <w:autoSpaceDE w:val="0"/>
              <w:autoSpaceDN w:val="0"/>
              <w:adjustRightInd w:val="0"/>
              <w:textAlignment w:val="baseline"/>
              <w:rPr>
                <w:rFonts w:eastAsia="Calibri" w:cs="Arial"/>
                <w:bCs/>
                <w:szCs w:val="24"/>
              </w:rPr>
            </w:pPr>
          </w:p>
        </w:tc>
      </w:tr>
      <w:tr w:rsidR="00E720F3" w:rsidRPr="00705622" w14:paraId="26793213" w14:textId="77777777" w:rsidTr="00AC0250">
        <w:tc>
          <w:tcPr>
            <w:tcW w:w="738" w:type="dxa"/>
          </w:tcPr>
          <w:p w14:paraId="472E3FEB" w14:textId="40FB0EBD" w:rsidR="00E720F3" w:rsidRPr="00705622" w:rsidRDefault="002A2423" w:rsidP="00E720F3">
            <w:pPr>
              <w:rPr>
                <w:rFonts w:cs="Arial"/>
                <w:b/>
                <w:bCs/>
                <w:szCs w:val="24"/>
              </w:rPr>
            </w:pPr>
            <w:r>
              <w:rPr>
                <w:rFonts w:cs="Arial"/>
                <w:b/>
                <w:bCs/>
                <w:szCs w:val="24"/>
              </w:rPr>
              <w:t>2498</w:t>
            </w:r>
          </w:p>
        </w:tc>
        <w:tc>
          <w:tcPr>
            <w:tcW w:w="8288" w:type="dxa"/>
            <w:gridSpan w:val="11"/>
          </w:tcPr>
          <w:p w14:paraId="326D2AC8" w14:textId="77777777" w:rsidR="00E720F3" w:rsidRPr="00BD14D1" w:rsidRDefault="00E720F3" w:rsidP="00E720F3">
            <w:pPr>
              <w:overflowPunct w:val="0"/>
              <w:autoSpaceDE w:val="0"/>
              <w:autoSpaceDN w:val="0"/>
              <w:adjustRightInd w:val="0"/>
              <w:textAlignment w:val="baseline"/>
              <w:rPr>
                <w:rFonts w:eastAsia="Calibri" w:cs="Arial"/>
                <w:b/>
                <w:szCs w:val="24"/>
              </w:rPr>
            </w:pPr>
            <w:r w:rsidRPr="00BD14D1">
              <w:rPr>
                <w:rFonts w:eastAsia="Calibri" w:cs="Arial"/>
                <w:b/>
                <w:szCs w:val="24"/>
              </w:rPr>
              <w:t>Application for Financial Assistance</w:t>
            </w:r>
          </w:p>
          <w:p w14:paraId="57B51EC9" w14:textId="77777777" w:rsidR="00E720F3" w:rsidRDefault="00E720F3" w:rsidP="00E720F3">
            <w:pPr>
              <w:overflowPunct w:val="0"/>
              <w:autoSpaceDE w:val="0"/>
              <w:autoSpaceDN w:val="0"/>
              <w:adjustRightInd w:val="0"/>
              <w:textAlignment w:val="baseline"/>
              <w:rPr>
                <w:rFonts w:eastAsia="Calibri" w:cs="Arial"/>
                <w:bCs/>
                <w:szCs w:val="24"/>
              </w:rPr>
            </w:pPr>
          </w:p>
          <w:p w14:paraId="0FCB6A6D" w14:textId="77777777" w:rsidR="004C35A9" w:rsidRPr="004C35A9" w:rsidRDefault="004C35A9" w:rsidP="004C35A9">
            <w:pPr>
              <w:overflowPunct w:val="0"/>
              <w:autoSpaceDE w:val="0"/>
              <w:autoSpaceDN w:val="0"/>
              <w:adjustRightInd w:val="0"/>
              <w:spacing w:after="200" w:line="276" w:lineRule="auto"/>
              <w:textAlignment w:val="baseline"/>
              <w:rPr>
                <w:rFonts w:eastAsia="Calibri" w:cs="Arial"/>
                <w:bCs/>
                <w:szCs w:val="24"/>
                <w:u w:val="single"/>
              </w:rPr>
            </w:pPr>
            <w:r w:rsidRPr="004C35A9">
              <w:rPr>
                <w:rFonts w:eastAsia="Calibri" w:cs="Arial"/>
                <w:bCs/>
                <w:szCs w:val="24"/>
                <w:u w:val="single"/>
              </w:rPr>
              <w:t>Mossley ‘Time of Your Life Club (£300)</w:t>
            </w:r>
          </w:p>
          <w:p w14:paraId="61634532" w14:textId="77777777" w:rsidR="00E720F3" w:rsidRDefault="004C35A9" w:rsidP="009C0B93">
            <w:pPr>
              <w:overflowPunct w:val="0"/>
              <w:autoSpaceDE w:val="0"/>
              <w:autoSpaceDN w:val="0"/>
              <w:adjustRightInd w:val="0"/>
              <w:textAlignment w:val="baseline"/>
              <w:rPr>
                <w:rFonts w:eastAsia="Calibri"/>
                <w:bCs/>
              </w:rPr>
            </w:pPr>
            <w:r w:rsidRPr="009C0B93">
              <w:rPr>
                <w:rFonts w:eastAsia="Calibri"/>
                <w:bCs/>
              </w:rPr>
              <w:t>Members considered the application from Mossley ‘Time of Your Life Club’ for a grant to assist with local advertising aimed at increasing membership of the Club.</w:t>
            </w:r>
          </w:p>
          <w:p w14:paraId="5456F170" w14:textId="242BB7B8" w:rsidR="009C0B93" w:rsidRPr="00705622" w:rsidRDefault="009C0B93" w:rsidP="009C0B93">
            <w:pPr>
              <w:overflowPunct w:val="0"/>
              <w:autoSpaceDE w:val="0"/>
              <w:autoSpaceDN w:val="0"/>
              <w:adjustRightInd w:val="0"/>
              <w:textAlignment w:val="baseline"/>
              <w:rPr>
                <w:rFonts w:eastAsia="Calibri" w:cs="Arial"/>
                <w:bCs/>
                <w:szCs w:val="24"/>
              </w:rPr>
            </w:pPr>
          </w:p>
        </w:tc>
      </w:tr>
      <w:tr w:rsidR="004A22D2" w:rsidRPr="00705622" w14:paraId="3491DAEE" w14:textId="77777777" w:rsidTr="00AC0250">
        <w:tc>
          <w:tcPr>
            <w:tcW w:w="738" w:type="dxa"/>
          </w:tcPr>
          <w:p w14:paraId="085AE126" w14:textId="77777777" w:rsidR="004A22D2" w:rsidRPr="00705622" w:rsidRDefault="004A22D2" w:rsidP="00E720F3">
            <w:pPr>
              <w:rPr>
                <w:rFonts w:cs="Arial"/>
                <w:b/>
                <w:bCs/>
                <w:szCs w:val="24"/>
              </w:rPr>
            </w:pPr>
          </w:p>
        </w:tc>
        <w:tc>
          <w:tcPr>
            <w:tcW w:w="1598" w:type="dxa"/>
            <w:gridSpan w:val="2"/>
          </w:tcPr>
          <w:p w14:paraId="051B7D62" w14:textId="1A009CC4" w:rsidR="004A22D2" w:rsidRPr="00705622" w:rsidRDefault="004A22D2" w:rsidP="00E720F3">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510" w:type="dxa"/>
            <w:gridSpan w:val="5"/>
          </w:tcPr>
          <w:p w14:paraId="07A5F65B" w14:textId="06F906FE" w:rsidR="004A22D2" w:rsidRPr="00705622" w:rsidRDefault="004A22D2" w:rsidP="00E720F3">
            <w:pPr>
              <w:overflowPunct w:val="0"/>
              <w:autoSpaceDE w:val="0"/>
              <w:autoSpaceDN w:val="0"/>
              <w:adjustRightInd w:val="0"/>
              <w:textAlignment w:val="baseline"/>
              <w:rPr>
                <w:rFonts w:eastAsia="Calibri" w:cs="Arial"/>
                <w:bCs/>
                <w:szCs w:val="24"/>
              </w:rPr>
            </w:pPr>
            <w:r>
              <w:rPr>
                <w:rFonts w:eastAsia="Calibri" w:cs="Arial"/>
                <w:bCs/>
                <w:szCs w:val="24"/>
              </w:rPr>
              <w:t>(1)</w:t>
            </w:r>
          </w:p>
        </w:tc>
        <w:tc>
          <w:tcPr>
            <w:tcW w:w="6180" w:type="dxa"/>
            <w:gridSpan w:val="4"/>
          </w:tcPr>
          <w:p w14:paraId="37AFDFFF" w14:textId="77777777" w:rsidR="004A22D2" w:rsidRDefault="002B65A6" w:rsidP="00E720F3">
            <w:pPr>
              <w:overflowPunct w:val="0"/>
              <w:autoSpaceDE w:val="0"/>
              <w:autoSpaceDN w:val="0"/>
              <w:adjustRightInd w:val="0"/>
              <w:textAlignment w:val="baseline"/>
              <w:rPr>
                <w:rFonts w:eastAsia="Calibri" w:cs="Arial"/>
                <w:bCs/>
                <w:szCs w:val="24"/>
              </w:rPr>
            </w:pPr>
            <w:r>
              <w:rPr>
                <w:rFonts w:eastAsia="Calibri" w:cs="Arial"/>
                <w:bCs/>
                <w:szCs w:val="24"/>
              </w:rPr>
              <w:t xml:space="preserve">That a grant of £150 be awarded to the </w:t>
            </w:r>
            <w:r w:rsidRPr="004C35A9">
              <w:rPr>
                <w:rFonts w:eastAsia="Calibri" w:cs="Arial"/>
                <w:bCs/>
                <w:szCs w:val="24"/>
              </w:rPr>
              <w:t>Mossley ‘Time of Your Life Club’ for a grant to assist with local advertising aimed at increasing membership of the Club.</w:t>
            </w:r>
          </w:p>
          <w:p w14:paraId="217C31DE" w14:textId="1EA43F84" w:rsidR="009C0B93" w:rsidRPr="00705622" w:rsidRDefault="009C0B93" w:rsidP="00E720F3">
            <w:pPr>
              <w:overflowPunct w:val="0"/>
              <w:autoSpaceDE w:val="0"/>
              <w:autoSpaceDN w:val="0"/>
              <w:adjustRightInd w:val="0"/>
              <w:textAlignment w:val="baseline"/>
              <w:rPr>
                <w:rFonts w:eastAsia="Calibri" w:cs="Arial"/>
                <w:bCs/>
                <w:szCs w:val="24"/>
              </w:rPr>
            </w:pPr>
          </w:p>
        </w:tc>
      </w:tr>
      <w:tr w:rsidR="002B65A6" w:rsidRPr="00705622" w14:paraId="63203090" w14:textId="77777777" w:rsidTr="00AC0250">
        <w:tc>
          <w:tcPr>
            <w:tcW w:w="738" w:type="dxa"/>
          </w:tcPr>
          <w:p w14:paraId="5C1F7068" w14:textId="77777777" w:rsidR="002B65A6" w:rsidRPr="00705622" w:rsidRDefault="002B65A6" w:rsidP="00E720F3">
            <w:pPr>
              <w:rPr>
                <w:rFonts w:cs="Arial"/>
                <w:b/>
                <w:bCs/>
                <w:szCs w:val="24"/>
              </w:rPr>
            </w:pPr>
          </w:p>
        </w:tc>
        <w:tc>
          <w:tcPr>
            <w:tcW w:w="1598" w:type="dxa"/>
            <w:gridSpan w:val="2"/>
          </w:tcPr>
          <w:p w14:paraId="3D2836D9" w14:textId="77777777" w:rsidR="002B65A6" w:rsidRDefault="002B65A6" w:rsidP="00E720F3">
            <w:pPr>
              <w:overflowPunct w:val="0"/>
              <w:autoSpaceDE w:val="0"/>
              <w:autoSpaceDN w:val="0"/>
              <w:adjustRightInd w:val="0"/>
              <w:textAlignment w:val="baseline"/>
              <w:rPr>
                <w:rFonts w:eastAsia="Calibri" w:cs="Arial"/>
                <w:bCs/>
                <w:szCs w:val="24"/>
              </w:rPr>
            </w:pPr>
          </w:p>
        </w:tc>
        <w:tc>
          <w:tcPr>
            <w:tcW w:w="510" w:type="dxa"/>
            <w:gridSpan w:val="5"/>
          </w:tcPr>
          <w:p w14:paraId="4ACD0058" w14:textId="6B2AFEA7" w:rsidR="002B65A6" w:rsidRDefault="002B65A6" w:rsidP="00E720F3">
            <w:pPr>
              <w:overflowPunct w:val="0"/>
              <w:autoSpaceDE w:val="0"/>
              <w:autoSpaceDN w:val="0"/>
              <w:adjustRightInd w:val="0"/>
              <w:textAlignment w:val="baseline"/>
              <w:rPr>
                <w:rFonts w:eastAsia="Calibri" w:cs="Arial"/>
                <w:bCs/>
                <w:szCs w:val="24"/>
              </w:rPr>
            </w:pPr>
            <w:r>
              <w:rPr>
                <w:rFonts w:eastAsia="Calibri" w:cs="Arial"/>
                <w:bCs/>
                <w:szCs w:val="24"/>
              </w:rPr>
              <w:t>(2)</w:t>
            </w:r>
          </w:p>
        </w:tc>
        <w:tc>
          <w:tcPr>
            <w:tcW w:w="6180" w:type="dxa"/>
            <w:gridSpan w:val="4"/>
          </w:tcPr>
          <w:p w14:paraId="7098091E" w14:textId="55C79BCF" w:rsidR="002474C5" w:rsidRPr="004A22D2" w:rsidRDefault="002474C5" w:rsidP="002474C5">
            <w:pPr>
              <w:rPr>
                <w:rFonts w:eastAsia="Calibri" w:cs="Times New Roman"/>
                <w:kern w:val="2"/>
                <w14:ligatures w14:val="standardContextual"/>
              </w:rPr>
            </w:pPr>
            <w:r>
              <w:rPr>
                <w:rFonts w:eastAsia="Calibri" w:cs="Arial"/>
                <w:bCs/>
                <w:szCs w:val="24"/>
              </w:rPr>
              <w:t xml:space="preserve">That in order to </w:t>
            </w:r>
            <w:r w:rsidRPr="004A22D2">
              <w:rPr>
                <w:rFonts w:eastAsia="Calibri" w:cs="Times New Roman"/>
                <w:kern w:val="2"/>
                <w14:ligatures w14:val="standardContextual"/>
              </w:rPr>
              <w:t xml:space="preserve">assist with the </w:t>
            </w:r>
            <w:r>
              <w:rPr>
                <w:rFonts w:eastAsia="Calibri" w:cs="Times New Roman"/>
                <w:kern w:val="2"/>
                <w14:ligatures w14:val="standardContextual"/>
              </w:rPr>
              <w:t xml:space="preserve">stated </w:t>
            </w:r>
            <w:r w:rsidRPr="004A22D2">
              <w:rPr>
                <w:rFonts w:eastAsia="Calibri" w:cs="Times New Roman"/>
                <w:kern w:val="2"/>
                <w14:ligatures w14:val="standardContextual"/>
              </w:rPr>
              <w:t xml:space="preserve">objectives </w:t>
            </w:r>
            <w:r>
              <w:rPr>
                <w:rFonts w:eastAsia="Calibri" w:cs="Times New Roman"/>
                <w:kern w:val="2"/>
                <w14:ligatures w14:val="standardContextual"/>
              </w:rPr>
              <w:t>of the club</w:t>
            </w:r>
            <w:r w:rsidR="004871E0">
              <w:rPr>
                <w:rFonts w:eastAsia="Calibri" w:cs="Times New Roman"/>
                <w:kern w:val="2"/>
                <w14:ligatures w14:val="standardContextual"/>
              </w:rPr>
              <w:t xml:space="preserve">, </w:t>
            </w:r>
            <w:r w:rsidRPr="004A22D2">
              <w:rPr>
                <w:rFonts w:eastAsia="Calibri" w:cs="Times New Roman"/>
                <w:kern w:val="2"/>
                <w14:ligatures w14:val="standardContextual"/>
              </w:rPr>
              <w:t xml:space="preserve">individual members </w:t>
            </w:r>
            <w:r w:rsidR="004871E0">
              <w:rPr>
                <w:rFonts w:eastAsia="Calibri" w:cs="Times New Roman"/>
                <w:kern w:val="2"/>
                <w14:ligatures w14:val="standardContextual"/>
              </w:rPr>
              <w:t>be requested to</w:t>
            </w:r>
            <w:r w:rsidRPr="004A22D2">
              <w:rPr>
                <w:rFonts w:eastAsia="Calibri" w:cs="Times New Roman"/>
                <w:kern w:val="2"/>
                <w14:ligatures w14:val="standardContextual"/>
              </w:rPr>
              <w:t xml:space="preserve"> contact </w:t>
            </w:r>
            <w:r w:rsidR="004871E0">
              <w:rPr>
                <w:rFonts w:eastAsia="Calibri" w:cs="Times New Roman"/>
                <w:kern w:val="2"/>
                <w14:ligatures w14:val="standardContextual"/>
              </w:rPr>
              <w:t>the club</w:t>
            </w:r>
            <w:r w:rsidRPr="004A22D2">
              <w:rPr>
                <w:rFonts w:eastAsia="Calibri" w:cs="Times New Roman"/>
                <w:kern w:val="2"/>
                <w14:ligatures w14:val="standardContextual"/>
              </w:rPr>
              <w:t xml:space="preserve"> direct with offers of assistance with specific skills and areas of expertise available to them.</w:t>
            </w:r>
          </w:p>
          <w:p w14:paraId="3592FDD2" w14:textId="13A2BB56" w:rsidR="002B65A6" w:rsidRDefault="002B65A6" w:rsidP="00E720F3">
            <w:pPr>
              <w:overflowPunct w:val="0"/>
              <w:autoSpaceDE w:val="0"/>
              <w:autoSpaceDN w:val="0"/>
              <w:adjustRightInd w:val="0"/>
              <w:textAlignment w:val="baseline"/>
              <w:rPr>
                <w:rFonts w:eastAsia="Calibri" w:cs="Arial"/>
                <w:bCs/>
                <w:szCs w:val="24"/>
              </w:rPr>
            </w:pPr>
          </w:p>
        </w:tc>
      </w:tr>
      <w:tr w:rsidR="00695967" w:rsidRPr="00705622" w14:paraId="2858AD91" w14:textId="77777777" w:rsidTr="00AC0250">
        <w:tc>
          <w:tcPr>
            <w:tcW w:w="738" w:type="dxa"/>
          </w:tcPr>
          <w:p w14:paraId="6FD8991B" w14:textId="77777777" w:rsidR="00695967" w:rsidRPr="00705622" w:rsidRDefault="00695967" w:rsidP="00E720F3">
            <w:pPr>
              <w:rPr>
                <w:rFonts w:cs="Arial"/>
                <w:b/>
                <w:bCs/>
                <w:szCs w:val="24"/>
              </w:rPr>
            </w:pPr>
          </w:p>
        </w:tc>
        <w:tc>
          <w:tcPr>
            <w:tcW w:w="1598" w:type="dxa"/>
            <w:gridSpan w:val="2"/>
          </w:tcPr>
          <w:p w14:paraId="637683DD" w14:textId="77777777" w:rsidR="00695967" w:rsidRDefault="00695967" w:rsidP="00E720F3">
            <w:pPr>
              <w:overflowPunct w:val="0"/>
              <w:autoSpaceDE w:val="0"/>
              <w:autoSpaceDN w:val="0"/>
              <w:adjustRightInd w:val="0"/>
              <w:textAlignment w:val="baseline"/>
              <w:rPr>
                <w:rFonts w:eastAsia="Calibri" w:cs="Arial"/>
                <w:bCs/>
                <w:szCs w:val="24"/>
              </w:rPr>
            </w:pPr>
          </w:p>
        </w:tc>
        <w:tc>
          <w:tcPr>
            <w:tcW w:w="510" w:type="dxa"/>
            <w:gridSpan w:val="5"/>
          </w:tcPr>
          <w:p w14:paraId="54AD9438" w14:textId="0235ECC0" w:rsidR="00695967" w:rsidRDefault="00695967" w:rsidP="00E720F3">
            <w:pPr>
              <w:overflowPunct w:val="0"/>
              <w:autoSpaceDE w:val="0"/>
              <w:autoSpaceDN w:val="0"/>
              <w:adjustRightInd w:val="0"/>
              <w:textAlignment w:val="baseline"/>
              <w:rPr>
                <w:rFonts w:eastAsia="Calibri" w:cs="Arial"/>
                <w:bCs/>
                <w:szCs w:val="24"/>
              </w:rPr>
            </w:pPr>
            <w:r>
              <w:rPr>
                <w:rFonts w:eastAsia="Calibri" w:cs="Arial"/>
                <w:bCs/>
                <w:szCs w:val="24"/>
              </w:rPr>
              <w:t xml:space="preserve">(3) </w:t>
            </w:r>
          </w:p>
        </w:tc>
        <w:tc>
          <w:tcPr>
            <w:tcW w:w="6180" w:type="dxa"/>
            <w:gridSpan w:val="4"/>
          </w:tcPr>
          <w:p w14:paraId="6827A21D" w14:textId="77777777" w:rsidR="00695967" w:rsidRDefault="00AC0250" w:rsidP="00AC0250">
            <w:pPr>
              <w:overflowPunct w:val="0"/>
              <w:autoSpaceDE w:val="0"/>
              <w:autoSpaceDN w:val="0"/>
              <w:adjustRightInd w:val="0"/>
              <w:textAlignment w:val="baseline"/>
              <w:rPr>
                <w:rFonts w:eastAsia="Times New Roman" w:cs="Arial"/>
                <w:bCs/>
                <w:szCs w:val="24"/>
              </w:rPr>
            </w:pPr>
            <w:r w:rsidRPr="006F0AB3">
              <w:rPr>
                <w:rFonts w:eastAsia="Times New Roman" w:cs="Arial"/>
                <w:bCs/>
                <w:szCs w:val="24"/>
              </w:rPr>
              <w:t>That in view of the direct benefit to the area, part of the area or to some or all its inhabitants, the expenditure be met from Section 137 funding.</w:t>
            </w:r>
          </w:p>
          <w:p w14:paraId="221C0781" w14:textId="119B3950" w:rsidR="002A2423" w:rsidRPr="00AC0250" w:rsidRDefault="002A2423" w:rsidP="00AC0250">
            <w:pPr>
              <w:overflowPunct w:val="0"/>
              <w:autoSpaceDE w:val="0"/>
              <w:autoSpaceDN w:val="0"/>
              <w:adjustRightInd w:val="0"/>
              <w:textAlignment w:val="baseline"/>
              <w:rPr>
                <w:rFonts w:eastAsia="Times New Roman" w:cs="Arial"/>
                <w:bCs/>
                <w:szCs w:val="24"/>
              </w:rPr>
            </w:pPr>
          </w:p>
        </w:tc>
      </w:tr>
      <w:tr w:rsidR="00E720F3" w:rsidRPr="00705622" w14:paraId="370C92D2" w14:textId="77777777" w:rsidTr="00AC0250">
        <w:tc>
          <w:tcPr>
            <w:tcW w:w="738" w:type="dxa"/>
          </w:tcPr>
          <w:p w14:paraId="05CAB12B" w14:textId="77777777" w:rsidR="00E720F3" w:rsidRPr="00705622" w:rsidRDefault="00E720F3" w:rsidP="00E720F3">
            <w:pPr>
              <w:rPr>
                <w:rFonts w:cs="Arial"/>
                <w:b/>
                <w:bCs/>
                <w:szCs w:val="24"/>
              </w:rPr>
            </w:pPr>
          </w:p>
        </w:tc>
        <w:tc>
          <w:tcPr>
            <w:tcW w:w="8288" w:type="dxa"/>
            <w:gridSpan w:val="11"/>
          </w:tcPr>
          <w:p w14:paraId="09A26BC1" w14:textId="758358BB" w:rsidR="00E720F3" w:rsidRPr="00705622" w:rsidRDefault="00E720F3" w:rsidP="00E720F3">
            <w:pPr>
              <w:overflowPunct w:val="0"/>
              <w:autoSpaceDE w:val="0"/>
              <w:autoSpaceDN w:val="0"/>
              <w:adjustRightInd w:val="0"/>
              <w:textAlignment w:val="baseline"/>
              <w:rPr>
                <w:rFonts w:eastAsia="Calibri" w:cs="Arial"/>
                <w:bCs/>
                <w:szCs w:val="24"/>
              </w:rPr>
            </w:pPr>
            <w:r w:rsidRPr="00705622">
              <w:rPr>
                <w:rFonts w:eastAsia="Calibri" w:cs="Arial"/>
                <w:bCs/>
                <w:szCs w:val="24"/>
              </w:rPr>
              <w:t>The meeting closed at 10.</w:t>
            </w:r>
            <w:r>
              <w:rPr>
                <w:rFonts w:eastAsia="Calibri" w:cs="Arial"/>
                <w:bCs/>
                <w:szCs w:val="24"/>
              </w:rPr>
              <w:t>2</w:t>
            </w:r>
            <w:r w:rsidRPr="00705622">
              <w:rPr>
                <w:rFonts w:eastAsia="Calibri" w:cs="Arial"/>
                <w:bCs/>
                <w:szCs w:val="24"/>
              </w:rPr>
              <w:t>0pm.</w:t>
            </w:r>
          </w:p>
        </w:tc>
      </w:tr>
    </w:tbl>
    <w:p w14:paraId="735E7E60" w14:textId="77777777" w:rsidR="00F518CF" w:rsidRPr="00705622" w:rsidRDefault="00F518CF">
      <w:pPr>
        <w:rPr>
          <w:rFonts w:cs="Arial"/>
          <w:szCs w:val="24"/>
        </w:rPr>
      </w:pPr>
    </w:p>
    <w:p w14:paraId="052AA9B0" w14:textId="77777777" w:rsidR="000E5E01" w:rsidRPr="00705622" w:rsidRDefault="000E5E01">
      <w:pPr>
        <w:rPr>
          <w:rFonts w:cs="Arial"/>
          <w:szCs w:val="24"/>
        </w:rPr>
      </w:pPr>
    </w:p>
    <w:p w14:paraId="6773028D" w14:textId="77777777" w:rsidR="000E5E01" w:rsidRPr="00705622" w:rsidRDefault="000E5E01">
      <w:pPr>
        <w:rPr>
          <w:rFonts w:cs="Arial"/>
          <w:szCs w:val="24"/>
        </w:rPr>
      </w:pPr>
    </w:p>
    <w:p w14:paraId="57DCA906" w14:textId="50BC6B73" w:rsidR="00EE5DC7" w:rsidRPr="00705622" w:rsidRDefault="00EE5DC7">
      <w:pPr>
        <w:rPr>
          <w:rFonts w:cs="Arial"/>
          <w:szCs w:val="24"/>
        </w:rPr>
      </w:pPr>
      <w:r w:rsidRPr="00705622">
        <w:rPr>
          <w:rFonts w:cs="Arial"/>
          <w:szCs w:val="24"/>
        </w:rPr>
        <w:t>Chair</w:t>
      </w:r>
    </w:p>
    <w:p w14:paraId="4DE46BE7" w14:textId="3F63F12D" w:rsidR="00725BDD" w:rsidRDefault="00725BDD" w:rsidP="0099226F">
      <w:pPr>
        <w:spacing w:after="200" w:line="276" w:lineRule="auto"/>
        <w:rPr>
          <w:rFonts w:cs="Arial"/>
          <w:szCs w:val="24"/>
        </w:rPr>
      </w:pPr>
    </w:p>
    <w:p w14:paraId="6A85732C" w14:textId="77777777" w:rsidR="009E44DE" w:rsidRDefault="009E44DE" w:rsidP="0099226F">
      <w:pPr>
        <w:spacing w:after="200" w:line="276" w:lineRule="auto"/>
        <w:rPr>
          <w:rFonts w:cs="Arial"/>
          <w:szCs w:val="24"/>
        </w:rPr>
      </w:pPr>
    </w:p>
    <w:p w14:paraId="4C31CB7C" w14:textId="77777777" w:rsidR="009E44DE" w:rsidRDefault="009E44DE" w:rsidP="0099226F">
      <w:pPr>
        <w:spacing w:after="200" w:line="276" w:lineRule="auto"/>
        <w:rPr>
          <w:rFonts w:cs="Arial"/>
          <w:szCs w:val="24"/>
        </w:rPr>
      </w:pPr>
    </w:p>
    <w:p w14:paraId="2B160CF1" w14:textId="77777777" w:rsidR="009E44DE" w:rsidRDefault="009E44DE" w:rsidP="0099226F">
      <w:pPr>
        <w:spacing w:after="200" w:line="276" w:lineRule="auto"/>
        <w:rPr>
          <w:rFonts w:cs="Arial"/>
          <w:szCs w:val="24"/>
        </w:rPr>
      </w:pPr>
    </w:p>
    <w:p w14:paraId="4AE9CC7B" w14:textId="77777777" w:rsidR="009E44DE" w:rsidRDefault="009E44DE" w:rsidP="0099226F">
      <w:pPr>
        <w:spacing w:after="200" w:line="276" w:lineRule="auto"/>
        <w:rPr>
          <w:rFonts w:cs="Arial"/>
          <w:szCs w:val="24"/>
        </w:rPr>
      </w:pPr>
    </w:p>
    <w:p w14:paraId="3BC59591" w14:textId="77777777" w:rsidR="009E44DE" w:rsidRDefault="009E44DE" w:rsidP="0099226F">
      <w:pPr>
        <w:spacing w:after="200" w:line="276" w:lineRule="auto"/>
        <w:rPr>
          <w:rFonts w:cs="Arial"/>
          <w:szCs w:val="24"/>
        </w:rPr>
      </w:pPr>
    </w:p>
    <w:p w14:paraId="10DF79B9" w14:textId="77777777" w:rsidR="009E44DE" w:rsidRDefault="009E44DE" w:rsidP="0099226F">
      <w:pPr>
        <w:spacing w:after="200" w:line="276" w:lineRule="auto"/>
        <w:rPr>
          <w:rFonts w:cs="Arial"/>
          <w:szCs w:val="24"/>
        </w:rPr>
      </w:pPr>
    </w:p>
    <w:p w14:paraId="7D051898" w14:textId="77777777" w:rsidR="009E44DE" w:rsidRDefault="009E44DE" w:rsidP="0099226F">
      <w:pPr>
        <w:spacing w:after="200" w:line="276" w:lineRule="auto"/>
        <w:rPr>
          <w:rFonts w:cs="Arial"/>
          <w:szCs w:val="24"/>
        </w:rPr>
      </w:pPr>
    </w:p>
    <w:p w14:paraId="1A4FC4B5" w14:textId="77777777" w:rsidR="009E44DE" w:rsidRDefault="009E44DE" w:rsidP="0099226F">
      <w:pPr>
        <w:spacing w:after="200" w:line="276" w:lineRule="auto"/>
        <w:rPr>
          <w:rFonts w:cs="Arial"/>
          <w:szCs w:val="24"/>
        </w:rPr>
      </w:pPr>
    </w:p>
    <w:p w14:paraId="29905B7B" w14:textId="77777777" w:rsidR="009E44DE" w:rsidRDefault="009E44DE" w:rsidP="0099226F">
      <w:pPr>
        <w:spacing w:after="200" w:line="276" w:lineRule="auto"/>
        <w:rPr>
          <w:rFonts w:cs="Arial"/>
          <w:szCs w:val="24"/>
        </w:rPr>
      </w:pPr>
    </w:p>
    <w:p w14:paraId="2F98A7B3" w14:textId="77777777" w:rsidR="009E44DE" w:rsidRDefault="009E44DE" w:rsidP="0099226F">
      <w:pPr>
        <w:spacing w:after="200" w:line="276" w:lineRule="auto"/>
        <w:rPr>
          <w:rFonts w:cs="Arial"/>
          <w:szCs w:val="24"/>
        </w:rPr>
      </w:pPr>
    </w:p>
    <w:p w14:paraId="4E882A59" w14:textId="77777777" w:rsidR="00847894" w:rsidRDefault="00847894" w:rsidP="00847894">
      <w:pPr>
        <w:rPr>
          <w:rFonts w:cs="Arial"/>
          <w:szCs w:val="24"/>
        </w:rPr>
      </w:pPr>
    </w:p>
    <w:p w14:paraId="5E1D4295" w14:textId="77777777" w:rsidR="00847894" w:rsidRDefault="00847894" w:rsidP="00847894">
      <w:pPr>
        <w:rPr>
          <w:rFonts w:cs="Arial"/>
          <w:szCs w:val="24"/>
        </w:rPr>
      </w:pPr>
    </w:p>
    <w:p w14:paraId="71003139" w14:textId="77777777" w:rsidR="00847894" w:rsidRDefault="00847894" w:rsidP="00847894">
      <w:pPr>
        <w:rPr>
          <w:rFonts w:cs="Arial"/>
          <w:szCs w:val="24"/>
        </w:rPr>
      </w:pPr>
    </w:p>
    <w:p w14:paraId="0E097778" w14:textId="77777777" w:rsidR="00847894" w:rsidRDefault="00847894" w:rsidP="00847894">
      <w:pPr>
        <w:rPr>
          <w:rFonts w:cs="Arial"/>
          <w:szCs w:val="24"/>
        </w:rPr>
      </w:pPr>
    </w:p>
    <w:p w14:paraId="4D61B2C1" w14:textId="77777777" w:rsidR="00847894" w:rsidRDefault="00847894" w:rsidP="00847894">
      <w:pPr>
        <w:rPr>
          <w:rFonts w:cs="Arial"/>
          <w:szCs w:val="24"/>
        </w:rPr>
      </w:pPr>
    </w:p>
    <w:p w14:paraId="5F137A48" w14:textId="77777777" w:rsidR="00847894" w:rsidRDefault="00847894" w:rsidP="00847894">
      <w:pPr>
        <w:rPr>
          <w:rFonts w:cs="Arial"/>
          <w:szCs w:val="24"/>
        </w:rPr>
      </w:pPr>
    </w:p>
    <w:p w14:paraId="056E85BF" w14:textId="77777777" w:rsidR="00847894" w:rsidRDefault="00847894" w:rsidP="00847894">
      <w:pPr>
        <w:rPr>
          <w:rFonts w:cs="Arial"/>
          <w:szCs w:val="24"/>
        </w:rPr>
      </w:pPr>
    </w:p>
    <w:p w14:paraId="34E66958" w14:textId="77777777" w:rsidR="00847894" w:rsidRDefault="00847894" w:rsidP="00847894">
      <w:pPr>
        <w:rPr>
          <w:rFonts w:cs="Arial"/>
          <w:szCs w:val="24"/>
        </w:rPr>
      </w:pPr>
    </w:p>
    <w:p w14:paraId="48E3B538" w14:textId="77777777" w:rsidR="00847894" w:rsidRDefault="00847894" w:rsidP="00847894">
      <w:pPr>
        <w:rPr>
          <w:rFonts w:cs="Arial"/>
          <w:szCs w:val="24"/>
        </w:rPr>
      </w:pPr>
    </w:p>
    <w:p w14:paraId="7E4F1E60" w14:textId="77777777" w:rsidR="00847894" w:rsidRDefault="00847894" w:rsidP="00847894">
      <w:pPr>
        <w:rPr>
          <w:rFonts w:cs="Arial"/>
          <w:szCs w:val="24"/>
        </w:rPr>
      </w:pPr>
    </w:p>
    <w:p w14:paraId="7D8BC3E7" w14:textId="77777777" w:rsidR="00847894" w:rsidRDefault="00847894" w:rsidP="00847894">
      <w:pPr>
        <w:rPr>
          <w:rFonts w:cs="Arial"/>
          <w:szCs w:val="24"/>
        </w:rPr>
      </w:pPr>
    </w:p>
    <w:p w14:paraId="7E0DBB4F" w14:textId="77777777" w:rsidR="00DC4F44" w:rsidRDefault="00DC4F44" w:rsidP="00847894">
      <w:pPr>
        <w:rPr>
          <w:rFonts w:cs="Arial"/>
          <w:szCs w:val="24"/>
        </w:rPr>
      </w:pPr>
    </w:p>
    <w:p w14:paraId="10BE89D2" w14:textId="1FE3B7C5" w:rsidR="00847894" w:rsidRPr="00847894" w:rsidRDefault="00847894" w:rsidP="00847894">
      <w:pPr>
        <w:rPr>
          <w:rFonts w:eastAsia="Calibri" w:cs="Arial"/>
          <w:b/>
          <w:bCs/>
          <w:color w:val="333333"/>
          <w:szCs w:val="24"/>
          <w:u w:val="single"/>
          <w:shd w:val="clear" w:color="auto" w:fill="FFFFFF"/>
        </w:rPr>
      </w:pPr>
      <w:r w:rsidRPr="00847894">
        <w:rPr>
          <w:rFonts w:eastAsia="Calibri" w:cs="Arial"/>
          <w:b/>
          <w:bCs/>
          <w:color w:val="333333"/>
          <w:szCs w:val="24"/>
          <w:u w:val="single"/>
          <w:shd w:val="clear" w:color="auto" w:fill="FFFFFF"/>
        </w:rPr>
        <w:t>Development of 36 one-bedroom affordable apartments, with associated parking, landscaping, and works necessary to facilitate the development at land off Egmont Street Mossley (23/00921/FUL)</w:t>
      </w:r>
    </w:p>
    <w:p w14:paraId="78B9F482" w14:textId="77777777" w:rsidR="00847894" w:rsidRPr="00847894" w:rsidRDefault="00847894" w:rsidP="00847894">
      <w:pPr>
        <w:spacing w:after="200" w:line="276" w:lineRule="auto"/>
        <w:rPr>
          <w:rFonts w:eastAsia="Calibri" w:cs="Arial"/>
          <w:color w:val="333333"/>
          <w:szCs w:val="24"/>
          <w:shd w:val="clear" w:color="auto" w:fill="FFFFFF"/>
        </w:rPr>
      </w:pPr>
      <w:r w:rsidRPr="00847894">
        <w:rPr>
          <w:rFonts w:eastAsia="Calibri" w:cs="Arial"/>
          <w:color w:val="333333"/>
          <w:szCs w:val="24"/>
          <w:shd w:val="clear" w:color="auto" w:fill="FFFFFF"/>
        </w:rPr>
        <w:t>This application was considered at the meeting of the Town Council on Wednesday 6 December 2023.</w:t>
      </w:r>
    </w:p>
    <w:p w14:paraId="10E61A69" w14:textId="77777777" w:rsidR="00847894" w:rsidRPr="00847894" w:rsidRDefault="00847894" w:rsidP="00847894">
      <w:pPr>
        <w:spacing w:after="200" w:line="276" w:lineRule="auto"/>
        <w:rPr>
          <w:rFonts w:eastAsia="Calibri" w:cs="Arial"/>
          <w:color w:val="333333"/>
          <w:szCs w:val="24"/>
          <w:shd w:val="clear" w:color="auto" w:fill="FFFFFF"/>
        </w:rPr>
      </w:pPr>
      <w:r w:rsidRPr="00847894">
        <w:rPr>
          <w:rFonts w:eastAsia="Calibri" w:cs="Arial"/>
          <w:color w:val="333333"/>
          <w:szCs w:val="24"/>
          <w:shd w:val="clear" w:color="auto" w:fill="FFFFFF"/>
        </w:rPr>
        <w:t>The Town Council has no objection in principle to the proposed development which utilises a former industrial site and which appears not to result in any amenity issues.</w:t>
      </w:r>
    </w:p>
    <w:p w14:paraId="668FF94C" w14:textId="77777777" w:rsidR="00847894" w:rsidRPr="00847894" w:rsidRDefault="00847894" w:rsidP="00847894">
      <w:pPr>
        <w:spacing w:after="200" w:line="276" w:lineRule="auto"/>
        <w:rPr>
          <w:rFonts w:eastAsia="Calibri" w:cs="Arial"/>
          <w:color w:val="333333"/>
          <w:szCs w:val="24"/>
          <w:shd w:val="clear" w:color="auto" w:fill="FFFFFF"/>
        </w:rPr>
      </w:pPr>
      <w:r w:rsidRPr="00847894">
        <w:rPr>
          <w:rFonts w:eastAsia="Calibri" w:cs="Arial"/>
          <w:color w:val="333333"/>
          <w:szCs w:val="24"/>
          <w:shd w:val="clear" w:color="auto" w:fill="FFFFFF"/>
        </w:rPr>
        <w:t>The Town Council notes that the development is in accordance with relevant policies by virtue of the specific nature of the residential accommodation proposed. The Town Council acknowledges the need for that type of accommodation in the borough.</w:t>
      </w:r>
    </w:p>
    <w:p w14:paraId="3C5BB991" w14:textId="77777777" w:rsidR="00847894" w:rsidRPr="00847894" w:rsidRDefault="00847894" w:rsidP="00847894">
      <w:pPr>
        <w:spacing w:after="200" w:line="276" w:lineRule="auto"/>
        <w:rPr>
          <w:rFonts w:eastAsia="Calibri" w:cs="Arial"/>
          <w:color w:val="333333"/>
          <w:szCs w:val="24"/>
          <w:shd w:val="clear" w:color="auto" w:fill="FFFFFF"/>
        </w:rPr>
      </w:pPr>
      <w:r w:rsidRPr="00847894">
        <w:rPr>
          <w:rFonts w:eastAsia="Calibri" w:cs="Arial"/>
          <w:color w:val="333333"/>
          <w:szCs w:val="24"/>
          <w:shd w:val="clear" w:color="auto" w:fill="FFFFFF"/>
        </w:rPr>
        <w:t>Town Council acknowledges that the accommodation comprises ‘affordable’ accommodation but is concerned that ‘in due course’ the residential units will become no longer ‘affordable’ in the event of them being sold, thus removing much needed accommodation of the type now proposed. The Town Council would like to seek assurance that the future sale of the accommodation can be restricted.</w:t>
      </w:r>
    </w:p>
    <w:p w14:paraId="25EACB2A" w14:textId="77777777" w:rsidR="00847894" w:rsidRPr="00847894" w:rsidRDefault="00847894" w:rsidP="00847894">
      <w:pPr>
        <w:spacing w:after="200" w:line="276" w:lineRule="auto"/>
        <w:rPr>
          <w:rFonts w:eastAsia="Calibri" w:cs="Arial"/>
          <w:color w:val="333333"/>
          <w:szCs w:val="24"/>
          <w:shd w:val="clear" w:color="auto" w:fill="FFFFFF"/>
        </w:rPr>
      </w:pPr>
      <w:r w:rsidRPr="00847894">
        <w:rPr>
          <w:rFonts w:eastAsia="Calibri" w:cs="Arial"/>
          <w:color w:val="333333"/>
          <w:szCs w:val="24"/>
          <w:shd w:val="clear" w:color="auto" w:fill="FFFFFF"/>
        </w:rPr>
        <w:t>The Town Council acknowledges also that letting rights will permit occupation by tenants from across the borough. However, the need for this type of accommodation for those Mossley residents seeking such accommodation is significant and the Town Council would like assurance that an agreed number of the units will be made available to current Mossley residents.</w:t>
      </w:r>
    </w:p>
    <w:p w14:paraId="3B80DBC8" w14:textId="77777777" w:rsidR="00847894" w:rsidRPr="00847894" w:rsidRDefault="00847894" w:rsidP="00847894">
      <w:pPr>
        <w:spacing w:after="200" w:line="276" w:lineRule="auto"/>
        <w:rPr>
          <w:rFonts w:eastAsia="Calibri" w:cs="Arial"/>
          <w:color w:val="333333"/>
          <w:szCs w:val="24"/>
          <w:shd w:val="clear" w:color="auto" w:fill="FFFFFF"/>
        </w:rPr>
      </w:pPr>
      <w:r w:rsidRPr="00847894">
        <w:rPr>
          <w:rFonts w:eastAsia="Calibri" w:cs="Arial"/>
          <w:color w:val="333333"/>
          <w:szCs w:val="24"/>
          <w:shd w:val="clear" w:color="auto" w:fill="FFFFFF"/>
        </w:rPr>
        <w:t>The Town Council also requests that ‘green’ initiatives including cycle storage and electric vehicle charging points are made available as part of the development.</w:t>
      </w:r>
    </w:p>
    <w:p w14:paraId="0B9AA2E9" w14:textId="77777777" w:rsidR="009E44DE" w:rsidRPr="00705622" w:rsidRDefault="009E44DE" w:rsidP="0099226F">
      <w:pPr>
        <w:spacing w:after="200" w:line="276" w:lineRule="auto"/>
        <w:rPr>
          <w:rFonts w:cs="Arial"/>
          <w:szCs w:val="24"/>
        </w:rPr>
      </w:pPr>
    </w:p>
    <w:sectPr w:rsidR="009E44DE" w:rsidRPr="007056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4F7DFF"/>
    <w:multiLevelType w:val="hybridMultilevel"/>
    <w:tmpl w:val="BF3C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5C89"/>
    <w:multiLevelType w:val="hybridMultilevel"/>
    <w:tmpl w:val="967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FA1EA9"/>
    <w:multiLevelType w:val="hybridMultilevel"/>
    <w:tmpl w:val="F2DE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E3A60"/>
    <w:multiLevelType w:val="hybridMultilevel"/>
    <w:tmpl w:val="71E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65232"/>
    <w:multiLevelType w:val="hybridMultilevel"/>
    <w:tmpl w:val="008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7A70"/>
    <w:multiLevelType w:val="hybridMultilevel"/>
    <w:tmpl w:val="D63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E27F8C"/>
    <w:multiLevelType w:val="hybridMultilevel"/>
    <w:tmpl w:val="E5B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B7EE0"/>
    <w:multiLevelType w:val="hybridMultilevel"/>
    <w:tmpl w:val="760C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A20AE"/>
    <w:multiLevelType w:val="hybridMultilevel"/>
    <w:tmpl w:val="BD9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72592"/>
    <w:multiLevelType w:val="multilevel"/>
    <w:tmpl w:val="281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943B55"/>
    <w:multiLevelType w:val="hybridMultilevel"/>
    <w:tmpl w:val="FD4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62540EAC"/>
    <w:multiLevelType w:val="hybridMultilevel"/>
    <w:tmpl w:val="0BF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16F7C"/>
    <w:multiLevelType w:val="hybridMultilevel"/>
    <w:tmpl w:val="BF40AA8A"/>
    <w:lvl w:ilvl="0" w:tplc="ED043B50">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16"/>
  </w:num>
  <w:num w:numId="2" w16cid:durableId="1315531034">
    <w:abstractNumId w:val="30"/>
  </w:num>
  <w:num w:numId="3" w16cid:durableId="1531139470">
    <w:abstractNumId w:val="33"/>
  </w:num>
  <w:num w:numId="4" w16cid:durableId="266621664">
    <w:abstractNumId w:val="38"/>
  </w:num>
  <w:num w:numId="5" w16cid:durableId="816845593">
    <w:abstractNumId w:val="26"/>
  </w:num>
  <w:num w:numId="6" w16cid:durableId="142889411">
    <w:abstractNumId w:val="37"/>
  </w:num>
  <w:num w:numId="7" w16cid:durableId="1891115403">
    <w:abstractNumId w:val="23"/>
  </w:num>
  <w:num w:numId="8" w16cid:durableId="2083601684">
    <w:abstractNumId w:val="17"/>
  </w:num>
  <w:num w:numId="9" w16cid:durableId="1824395943">
    <w:abstractNumId w:val="12"/>
  </w:num>
  <w:num w:numId="10" w16cid:durableId="471599538">
    <w:abstractNumId w:val="0"/>
  </w:num>
  <w:num w:numId="11" w16cid:durableId="594636785">
    <w:abstractNumId w:val="21"/>
  </w:num>
  <w:num w:numId="12" w16cid:durableId="1123227840">
    <w:abstractNumId w:val="11"/>
  </w:num>
  <w:num w:numId="13" w16cid:durableId="27990484">
    <w:abstractNumId w:val="3"/>
  </w:num>
  <w:num w:numId="14" w16cid:durableId="1753549904">
    <w:abstractNumId w:val="2"/>
  </w:num>
  <w:num w:numId="15" w16cid:durableId="1476752130">
    <w:abstractNumId w:val="9"/>
  </w:num>
  <w:num w:numId="16" w16cid:durableId="639115842">
    <w:abstractNumId w:val="22"/>
  </w:num>
  <w:num w:numId="17" w16cid:durableId="1808737984">
    <w:abstractNumId w:val="19"/>
  </w:num>
  <w:num w:numId="18" w16cid:durableId="130751816">
    <w:abstractNumId w:val="15"/>
  </w:num>
  <w:num w:numId="19" w16cid:durableId="2088726118">
    <w:abstractNumId w:val="20"/>
  </w:num>
  <w:num w:numId="20" w16cid:durableId="1859419575">
    <w:abstractNumId w:val="13"/>
  </w:num>
  <w:num w:numId="21" w16cid:durableId="151214129">
    <w:abstractNumId w:val="24"/>
  </w:num>
  <w:num w:numId="22" w16cid:durableId="2119372472">
    <w:abstractNumId w:val="6"/>
  </w:num>
  <w:num w:numId="23" w16cid:durableId="44984754">
    <w:abstractNumId w:val="28"/>
  </w:num>
  <w:num w:numId="24" w16cid:durableId="1354380263">
    <w:abstractNumId w:val="7"/>
  </w:num>
  <w:num w:numId="25" w16cid:durableId="1287466692">
    <w:abstractNumId w:val="4"/>
  </w:num>
  <w:num w:numId="26" w16cid:durableId="1480077778">
    <w:abstractNumId w:val="36"/>
  </w:num>
  <w:num w:numId="27" w16cid:durableId="1654531611">
    <w:abstractNumId w:val="35"/>
  </w:num>
  <w:num w:numId="28" w16cid:durableId="1401172558">
    <w:abstractNumId w:val="1"/>
  </w:num>
  <w:num w:numId="29" w16cid:durableId="484050222">
    <w:abstractNumId w:val="5"/>
  </w:num>
  <w:num w:numId="30" w16cid:durableId="1706053805">
    <w:abstractNumId w:val="18"/>
  </w:num>
  <w:num w:numId="31" w16cid:durableId="745803321">
    <w:abstractNumId w:val="32"/>
  </w:num>
  <w:num w:numId="32" w16cid:durableId="1483308025">
    <w:abstractNumId w:val="25"/>
  </w:num>
  <w:num w:numId="33" w16cid:durableId="1859002340">
    <w:abstractNumId w:val="8"/>
  </w:num>
  <w:num w:numId="34" w16cid:durableId="23988026">
    <w:abstractNumId w:val="29"/>
  </w:num>
  <w:num w:numId="35" w16cid:durableId="1112820943">
    <w:abstractNumId w:val="27"/>
  </w:num>
  <w:num w:numId="36" w16cid:durableId="104464968">
    <w:abstractNumId w:val="10"/>
  </w:num>
  <w:num w:numId="37" w16cid:durableId="1393576056">
    <w:abstractNumId w:val="34"/>
  </w:num>
  <w:num w:numId="38" w16cid:durableId="1691830671">
    <w:abstractNumId w:val="14"/>
  </w:num>
  <w:num w:numId="39" w16cid:durableId="17883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031"/>
    <w:rsid w:val="00001190"/>
    <w:rsid w:val="00002356"/>
    <w:rsid w:val="0000262B"/>
    <w:rsid w:val="00003194"/>
    <w:rsid w:val="00005359"/>
    <w:rsid w:val="00005B28"/>
    <w:rsid w:val="0000614E"/>
    <w:rsid w:val="00010136"/>
    <w:rsid w:val="0001079F"/>
    <w:rsid w:val="000125BA"/>
    <w:rsid w:val="00012AC4"/>
    <w:rsid w:val="0001494D"/>
    <w:rsid w:val="000175AC"/>
    <w:rsid w:val="00020F41"/>
    <w:rsid w:val="00021165"/>
    <w:rsid w:val="000219CE"/>
    <w:rsid w:val="00021F5D"/>
    <w:rsid w:val="0002317A"/>
    <w:rsid w:val="000262E8"/>
    <w:rsid w:val="00026F3E"/>
    <w:rsid w:val="00027005"/>
    <w:rsid w:val="0002779E"/>
    <w:rsid w:val="000302F3"/>
    <w:rsid w:val="00031407"/>
    <w:rsid w:val="0003214B"/>
    <w:rsid w:val="000321C1"/>
    <w:rsid w:val="00032435"/>
    <w:rsid w:val="00036424"/>
    <w:rsid w:val="00036986"/>
    <w:rsid w:val="00041955"/>
    <w:rsid w:val="000421EE"/>
    <w:rsid w:val="00042758"/>
    <w:rsid w:val="00044D8E"/>
    <w:rsid w:val="00044EFC"/>
    <w:rsid w:val="00047C9E"/>
    <w:rsid w:val="00050ABF"/>
    <w:rsid w:val="00052459"/>
    <w:rsid w:val="00052CD9"/>
    <w:rsid w:val="00053317"/>
    <w:rsid w:val="000536FF"/>
    <w:rsid w:val="00053A48"/>
    <w:rsid w:val="00054059"/>
    <w:rsid w:val="0005489E"/>
    <w:rsid w:val="000564C0"/>
    <w:rsid w:val="000565B6"/>
    <w:rsid w:val="000568E1"/>
    <w:rsid w:val="00057AE9"/>
    <w:rsid w:val="00062F26"/>
    <w:rsid w:val="000635C0"/>
    <w:rsid w:val="00064BBA"/>
    <w:rsid w:val="00065443"/>
    <w:rsid w:val="00067EE9"/>
    <w:rsid w:val="00070A35"/>
    <w:rsid w:val="00071F23"/>
    <w:rsid w:val="00071F56"/>
    <w:rsid w:val="0007206D"/>
    <w:rsid w:val="00073122"/>
    <w:rsid w:val="00073602"/>
    <w:rsid w:val="00074323"/>
    <w:rsid w:val="00074AD9"/>
    <w:rsid w:val="00074EBF"/>
    <w:rsid w:val="00075478"/>
    <w:rsid w:val="000767CF"/>
    <w:rsid w:val="000774EC"/>
    <w:rsid w:val="00077B78"/>
    <w:rsid w:val="00081907"/>
    <w:rsid w:val="0008192D"/>
    <w:rsid w:val="0008235F"/>
    <w:rsid w:val="00082A3E"/>
    <w:rsid w:val="00082B2A"/>
    <w:rsid w:val="0008573D"/>
    <w:rsid w:val="00085AD3"/>
    <w:rsid w:val="000861DF"/>
    <w:rsid w:val="00086A42"/>
    <w:rsid w:val="000872F6"/>
    <w:rsid w:val="000900FA"/>
    <w:rsid w:val="00094942"/>
    <w:rsid w:val="000958DF"/>
    <w:rsid w:val="000A0D2A"/>
    <w:rsid w:val="000A3379"/>
    <w:rsid w:val="000A4116"/>
    <w:rsid w:val="000A5A1A"/>
    <w:rsid w:val="000B147A"/>
    <w:rsid w:val="000B16C8"/>
    <w:rsid w:val="000B2810"/>
    <w:rsid w:val="000B3863"/>
    <w:rsid w:val="000B3E97"/>
    <w:rsid w:val="000B4923"/>
    <w:rsid w:val="000C1502"/>
    <w:rsid w:val="000C2A0F"/>
    <w:rsid w:val="000C2A9E"/>
    <w:rsid w:val="000C310F"/>
    <w:rsid w:val="000C3DD1"/>
    <w:rsid w:val="000C4C5D"/>
    <w:rsid w:val="000C5AB2"/>
    <w:rsid w:val="000C6480"/>
    <w:rsid w:val="000C6BC7"/>
    <w:rsid w:val="000C706A"/>
    <w:rsid w:val="000C76A7"/>
    <w:rsid w:val="000D0A46"/>
    <w:rsid w:val="000D182A"/>
    <w:rsid w:val="000D1A79"/>
    <w:rsid w:val="000D23D0"/>
    <w:rsid w:val="000D5DC7"/>
    <w:rsid w:val="000D663C"/>
    <w:rsid w:val="000D7BC8"/>
    <w:rsid w:val="000E166A"/>
    <w:rsid w:val="000E1F70"/>
    <w:rsid w:val="000E3AC2"/>
    <w:rsid w:val="000E5444"/>
    <w:rsid w:val="000E5E01"/>
    <w:rsid w:val="000E7459"/>
    <w:rsid w:val="000F038E"/>
    <w:rsid w:val="000F064D"/>
    <w:rsid w:val="000F0E13"/>
    <w:rsid w:val="000F1A07"/>
    <w:rsid w:val="000F2179"/>
    <w:rsid w:val="000F3055"/>
    <w:rsid w:val="000F416E"/>
    <w:rsid w:val="000F440A"/>
    <w:rsid w:val="000F53D9"/>
    <w:rsid w:val="000F6036"/>
    <w:rsid w:val="000F6FB0"/>
    <w:rsid w:val="001010B0"/>
    <w:rsid w:val="00101863"/>
    <w:rsid w:val="001021A2"/>
    <w:rsid w:val="00102619"/>
    <w:rsid w:val="001028CC"/>
    <w:rsid w:val="0010313D"/>
    <w:rsid w:val="0010686D"/>
    <w:rsid w:val="001069EF"/>
    <w:rsid w:val="00106F9E"/>
    <w:rsid w:val="00107273"/>
    <w:rsid w:val="00111B53"/>
    <w:rsid w:val="0011345A"/>
    <w:rsid w:val="0011415C"/>
    <w:rsid w:val="00114AF5"/>
    <w:rsid w:val="00114DF4"/>
    <w:rsid w:val="001161CB"/>
    <w:rsid w:val="00116CF1"/>
    <w:rsid w:val="0011711E"/>
    <w:rsid w:val="001227E4"/>
    <w:rsid w:val="00126460"/>
    <w:rsid w:val="00126AEC"/>
    <w:rsid w:val="00126C46"/>
    <w:rsid w:val="0013071C"/>
    <w:rsid w:val="00131515"/>
    <w:rsid w:val="00131751"/>
    <w:rsid w:val="00134B3A"/>
    <w:rsid w:val="001354F7"/>
    <w:rsid w:val="001357B7"/>
    <w:rsid w:val="001358AB"/>
    <w:rsid w:val="001358BB"/>
    <w:rsid w:val="0013596E"/>
    <w:rsid w:val="00140050"/>
    <w:rsid w:val="00140698"/>
    <w:rsid w:val="00145810"/>
    <w:rsid w:val="00145A7A"/>
    <w:rsid w:val="00146912"/>
    <w:rsid w:val="00146AA5"/>
    <w:rsid w:val="00147738"/>
    <w:rsid w:val="00151080"/>
    <w:rsid w:val="001525A0"/>
    <w:rsid w:val="00153553"/>
    <w:rsid w:val="00154212"/>
    <w:rsid w:val="00154467"/>
    <w:rsid w:val="001552A1"/>
    <w:rsid w:val="00156B87"/>
    <w:rsid w:val="00157517"/>
    <w:rsid w:val="0016132F"/>
    <w:rsid w:val="00161BC2"/>
    <w:rsid w:val="00164884"/>
    <w:rsid w:val="0016584B"/>
    <w:rsid w:val="00165960"/>
    <w:rsid w:val="00166988"/>
    <w:rsid w:val="0017003F"/>
    <w:rsid w:val="00172024"/>
    <w:rsid w:val="00172835"/>
    <w:rsid w:val="00174D35"/>
    <w:rsid w:val="00174E61"/>
    <w:rsid w:val="00175030"/>
    <w:rsid w:val="0017508E"/>
    <w:rsid w:val="00175AFC"/>
    <w:rsid w:val="00175BA8"/>
    <w:rsid w:val="0017681D"/>
    <w:rsid w:val="00176877"/>
    <w:rsid w:val="00176A60"/>
    <w:rsid w:val="0017720B"/>
    <w:rsid w:val="00181861"/>
    <w:rsid w:val="00184124"/>
    <w:rsid w:val="00185CAC"/>
    <w:rsid w:val="00186DD4"/>
    <w:rsid w:val="00187B3D"/>
    <w:rsid w:val="001906AC"/>
    <w:rsid w:val="00192420"/>
    <w:rsid w:val="00192F58"/>
    <w:rsid w:val="00194B53"/>
    <w:rsid w:val="00196C3C"/>
    <w:rsid w:val="00197630"/>
    <w:rsid w:val="001A067A"/>
    <w:rsid w:val="001A2482"/>
    <w:rsid w:val="001A26F2"/>
    <w:rsid w:val="001A4A1B"/>
    <w:rsid w:val="001A4BE3"/>
    <w:rsid w:val="001A5A80"/>
    <w:rsid w:val="001A62F6"/>
    <w:rsid w:val="001A6427"/>
    <w:rsid w:val="001A7224"/>
    <w:rsid w:val="001A7B5A"/>
    <w:rsid w:val="001B07A2"/>
    <w:rsid w:val="001B4188"/>
    <w:rsid w:val="001B5161"/>
    <w:rsid w:val="001B66C4"/>
    <w:rsid w:val="001C0AD0"/>
    <w:rsid w:val="001C0E91"/>
    <w:rsid w:val="001C236F"/>
    <w:rsid w:val="001C32EE"/>
    <w:rsid w:val="001C41B8"/>
    <w:rsid w:val="001C6062"/>
    <w:rsid w:val="001D0060"/>
    <w:rsid w:val="001D173A"/>
    <w:rsid w:val="001D1A29"/>
    <w:rsid w:val="001D2E9D"/>
    <w:rsid w:val="001D446C"/>
    <w:rsid w:val="001D5B88"/>
    <w:rsid w:val="001E0AC0"/>
    <w:rsid w:val="001E4D86"/>
    <w:rsid w:val="001E57A1"/>
    <w:rsid w:val="001E57BE"/>
    <w:rsid w:val="001E76C5"/>
    <w:rsid w:val="001F1772"/>
    <w:rsid w:val="001F1ED8"/>
    <w:rsid w:val="001F4EE9"/>
    <w:rsid w:val="001F53B7"/>
    <w:rsid w:val="001F5406"/>
    <w:rsid w:val="001F59A8"/>
    <w:rsid w:val="001F6017"/>
    <w:rsid w:val="0020043B"/>
    <w:rsid w:val="002007DF"/>
    <w:rsid w:val="0020105D"/>
    <w:rsid w:val="00204660"/>
    <w:rsid w:val="002050A3"/>
    <w:rsid w:val="002075EB"/>
    <w:rsid w:val="002079A2"/>
    <w:rsid w:val="0021159D"/>
    <w:rsid w:val="00211B0D"/>
    <w:rsid w:val="00212D9E"/>
    <w:rsid w:val="002150B9"/>
    <w:rsid w:val="00216F1A"/>
    <w:rsid w:val="00217F7F"/>
    <w:rsid w:val="002223CA"/>
    <w:rsid w:val="00222A27"/>
    <w:rsid w:val="002252C3"/>
    <w:rsid w:val="0022548E"/>
    <w:rsid w:val="00226919"/>
    <w:rsid w:val="00226EBA"/>
    <w:rsid w:val="00227460"/>
    <w:rsid w:val="0022755C"/>
    <w:rsid w:val="0022781F"/>
    <w:rsid w:val="00227A0D"/>
    <w:rsid w:val="002326F3"/>
    <w:rsid w:val="002345AB"/>
    <w:rsid w:val="00234B43"/>
    <w:rsid w:val="00234F7C"/>
    <w:rsid w:val="00235657"/>
    <w:rsid w:val="00235DB2"/>
    <w:rsid w:val="002377A9"/>
    <w:rsid w:val="00240073"/>
    <w:rsid w:val="00241476"/>
    <w:rsid w:val="002424FB"/>
    <w:rsid w:val="00243067"/>
    <w:rsid w:val="00244E01"/>
    <w:rsid w:val="0024527C"/>
    <w:rsid w:val="00245FDA"/>
    <w:rsid w:val="00246F6A"/>
    <w:rsid w:val="002474C5"/>
    <w:rsid w:val="00250D1A"/>
    <w:rsid w:val="00251536"/>
    <w:rsid w:val="00252413"/>
    <w:rsid w:val="0025257E"/>
    <w:rsid w:val="002531AF"/>
    <w:rsid w:val="0025454F"/>
    <w:rsid w:val="0025464F"/>
    <w:rsid w:val="00257DDB"/>
    <w:rsid w:val="00257EFF"/>
    <w:rsid w:val="002609FB"/>
    <w:rsid w:val="002610BC"/>
    <w:rsid w:val="0026189E"/>
    <w:rsid w:val="00262EF6"/>
    <w:rsid w:val="002655D0"/>
    <w:rsid w:val="00265DB9"/>
    <w:rsid w:val="002667DE"/>
    <w:rsid w:val="00267097"/>
    <w:rsid w:val="00267452"/>
    <w:rsid w:val="00271314"/>
    <w:rsid w:val="00271E55"/>
    <w:rsid w:val="002724A4"/>
    <w:rsid w:val="002725B6"/>
    <w:rsid w:val="00272CE4"/>
    <w:rsid w:val="00272D82"/>
    <w:rsid w:val="00274522"/>
    <w:rsid w:val="0027506F"/>
    <w:rsid w:val="00275F4A"/>
    <w:rsid w:val="002772E5"/>
    <w:rsid w:val="002809DD"/>
    <w:rsid w:val="00281CDC"/>
    <w:rsid w:val="00282316"/>
    <w:rsid w:val="00283A4B"/>
    <w:rsid w:val="00283C04"/>
    <w:rsid w:val="00284D00"/>
    <w:rsid w:val="00285521"/>
    <w:rsid w:val="00286003"/>
    <w:rsid w:val="0028630A"/>
    <w:rsid w:val="002875A0"/>
    <w:rsid w:val="00291765"/>
    <w:rsid w:val="00291CB2"/>
    <w:rsid w:val="0029235C"/>
    <w:rsid w:val="002948A2"/>
    <w:rsid w:val="00295052"/>
    <w:rsid w:val="00297B6B"/>
    <w:rsid w:val="00297BAC"/>
    <w:rsid w:val="002A0224"/>
    <w:rsid w:val="002A0801"/>
    <w:rsid w:val="002A2423"/>
    <w:rsid w:val="002A2E14"/>
    <w:rsid w:val="002A37A8"/>
    <w:rsid w:val="002A4990"/>
    <w:rsid w:val="002A4D01"/>
    <w:rsid w:val="002B1E0E"/>
    <w:rsid w:val="002B3A3C"/>
    <w:rsid w:val="002B462F"/>
    <w:rsid w:val="002B60A5"/>
    <w:rsid w:val="002B65A6"/>
    <w:rsid w:val="002B7528"/>
    <w:rsid w:val="002C03AB"/>
    <w:rsid w:val="002C1B03"/>
    <w:rsid w:val="002C2C55"/>
    <w:rsid w:val="002C2CE9"/>
    <w:rsid w:val="002C39A2"/>
    <w:rsid w:val="002C4B2C"/>
    <w:rsid w:val="002C7CD1"/>
    <w:rsid w:val="002C7D22"/>
    <w:rsid w:val="002D14DD"/>
    <w:rsid w:val="002D5CD3"/>
    <w:rsid w:val="002D5F9E"/>
    <w:rsid w:val="002D6C9E"/>
    <w:rsid w:val="002D76C2"/>
    <w:rsid w:val="002E1654"/>
    <w:rsid w:val="002E28EA"/>
    <w:rsid w:val="002E30F9"/>
    <w:rsid w:val="002E4386"/>
    <w:rsid w:val="002E4A9D"/>
    <w:rsid w:val="002E5027"/>
    <w:rsid w:val="002E577C"/>
    <w:rsid w:val="002E5ADD"/>
    <w:rsid w:val="002E651B"/>
    <w:rsid w:val="002E6C26"/>
    <w:rsid w:val="002E7161"/>
    <w:rsid w:val="002F2CC1"/>
    <w:rsid w:val="002F2D51"/>
    <w:rsid w:val="002F3BC3"/>
    <w:rsid w:val="002F4A96"/>
    <w:rsid w:val="002F4F0D"/>
    <w:rsid w:val="002F51A8"/>
    <w:rsid w:val="002F6896"/>
    <w:rsid w:val="002F74B2"/>
    <w:rsid w:val="003010DF"/>
    <w:rsid w:val="0030119B"/>
    <w:rsid w:val="0030143B"/>
    <w:rsid w:val="00303B65"/>
    <w:rsid w:val="00303E2A"/>
    <w:rsid w:val="00305138"/>
    <w:rsid w:val="00306236"/>
    <w:rsid w:val="00306445"/>
    <w:rsid w:val="00306EBB"/>
    <w:rsid w:val="00307991"/>
    <w:rsid w:val="00311FDD"/>
    <w:rsid w:val="00314033"/>
    <w:rsid w:val="00320AB0"/>
    <w:rsid w:val="0032113A"/>
    <w:rsid w:val="00321A2B"/>
    <w:rsid w:val="00322F98"/>
    <w:rsid w:val="00324C31"/>
    <w:rsid w:val="00326E19"/>
    <w:rsid w:val="003274CB"/>
    <w:rsid w:val="0032778C"/>
    <w:rsid w:val="003305F8"/>
    <w:rsid w:val="00331652"/>
    <w:rsid w:val="00332217"/>
    <w:rsid w:val="00332515"/>
    <w:rsid w:val="0033287C"/>
    <w:rsid w:val="00332F11"/>
    <w:rsid w:val="00334CE5"/>
    <w:rsid w:val="00336E14"/>
    <w:rsid w:val="00337197"/>
    <w:rsid w:val="00337E7E"/>
    <w:rsid w:val="003412B9"/>
    <w:rsid w:val="00342A13"/>
    <w:rsid w:val="0034304B"/>
    <w:rsid w:val="003434BD"/>
    <w:rsid w:val="00343E85"/>
    <w:rsid w:val="00345331"/>
    <w:rsid w:val="00345C56"/>
    <w:rsid w:val="00345DD3"/>
    <w:rsid w:val="003471A8"/>
    <w:rsid w:val="00351BB3"/>
    <w:rsid w:val="00352FD5"/>
    <w:rsid w:val="003547AF"/>
    <w:rsid w:val="00355FFB"/>
    <w:rsid w:val="003567FE"/>
    <w:rsid w:val="003600DF"/>
    <w:rsid w:val="00360FD6"/>
    <w:rsid w:val="003627A7"/>
    <w:rsid w:val="0036403A"/>
    <w:rsid w:val="00364D51"/>
    <w:rsid w:val="00366C38"/>
    <w:rsid w:val="00367167"/>
    <w:rsid w:val="00367E98"/>
    <w:rsid w:val="003706E5"/>
    <w:rsid w:val="00371A0E"/>
    <w:rsid w:val="00372BD7"/>
    <w:rsid w:val="00372CAC"/>
    <w:rsid w:val="00373448"/>
    <w:rsid w:val="00374747"/>
    <w:rsid w:val="00374934"/>
    <w:rsid w:val="00374D0A"/>
    <w:rsid w:val="00374D20"/>
    <w:rsid w:val="0037639F"/>
    <w:rsid w:val="00377C7B"/>
    <w:rsid w:val="00381D89"/>
    <w:rsid w:val="00382903"/>
    <w:rsid w:val="00383947"/>
    <w:rsid w:val="00383BA6"/>
    <w:rsid w:val="00384012"/>
    <w:rsid w:val="00384558"/>
    <w:rsid w:val="00384FDD"/>
    <w:rsid w:val="00386476"/>
    <w:rsid w:val="00386DD9"/>
    <w:rsid w:val="003870B0"/>
    <w:rsid w:val="003919BD"/>
    <w:rsid w:val="00391CC3"/>
    <w:rsid w:val="00392517"/>
    <w:rsid w:val="00392970"/>
    <w:rsid w:val="003958B2"/>
    <w:rsid w:val="0039695F"/>
    <w:rsid w:val="00397E63"/>
    <w:rsid w:val="003A05CF"/>
    <w:rsid w:val="003A1156"/>
    <w:rsid w:val="003A1341"/>
    <w:rsid w:val="003A1656"/>
    <w:rsid w:val="003A185B"/>
    <w:rsid w:val="003A2987"/>
    <w:rsid w:val="003A31D1"/>
    <w:rsid w:val="003A369A"/>
    <w:rsid w:val="003A4143"/>
    <w:rsid w:val="003A640E"/>
    <w:rsid w:val="003A6D41"/>
    <w:rsid w:val="003A7D4D"/>
    <w:rsid w:val="003B057B"/>
    <w:rsid w:val="003B252B"/>
    <w:rsid w:val="003B29F1"/>
    <w:rsid w:val="003B4518"/>
    <w:rsid w:val="003B47AC"/>
    <w:rsid w:val="003B4802"/>
    <w:rsid w:val="003B5A47"/>
    <w:rsid w:val="003B63E0"/>
    <w:rsid w:val="003B652A"/>
    <w:rsid w:val="003C0B78"/>
    <w:rsid w:val="003C2687"/>
    <w:rsid w:val="003C2789"/>
    <w:rsid w:val="003C2C76"/>
    <w:rsid w:val="003C5A42"/>
    <w:rsid w:val="003C5EFF"/>
    <w:rsid w:val="003C62E4"/>
    <w:rsid w:val="003C6886"/>
    <w:rsid w:val="003D13D9"/>
    <w:rsid w:val="003D1ACD"/>
    <w:rsid w:val="003D1D89"/>
    <w:rsid w:val="003D2558"/>
    <w:rsid w:val="003D2A49"/>
    <w:rsid w:val="003D3015"/>
    <w:rsid w:val="003D3E1D"/>
    <w:rsid w:val="003D40C0"/>
    <w:rsid w:val="003D5064"/>
    <w:rsid w:val="003D565E"/>
    <w:rsid w:val="003E1D9F"/>
    <w:rsid w:val="003E25D0"/>
    <w:rsid w:val="003E385F"/>
    <w:rsid w:val="003E43F6"/>
    <w:rsid w:val="003E6E7F"/>
    <w:rsid w:val="003E79D2"/>
    <w:rsid w:val="003F01A8"/>
    <w:rsid w:val="003F32D6"/>
    <w:rsid w:val="003F32F9"/>
    <w:rsid w:val="003F356C"/>
    <w:rsid w:val="003F3573"/>
    <w:rsid w:val="003F46CE"/>
    <w:rsid w:val="003F489B"/>
    <w:rsid w:val="003F4A0C"/>
    <w:rsid w:val="003F5078"/>
    <w:rsid w:val="003F5088"/>
    <w:rsid w:val="003F5AF3"/>
    <w:rsid w:val="003F798C"/>
    <w:rsid w:val="00402412"/>
    <w:rsid w:val="004035F8"/>
    <w:rsid w:val="0040423A"/>
    <w:rsid w:val="004077CD"/>
    <w:rsid w:val="004104CA"/>
    <w:rsid w:val="00412074"/>
    <w:rsid w:val="00412335"/>
    <w:rsid w:val="004134E6"/>
    <w:rsid w:val="00413A6A"/>
    <w:rsid w:val="00413D9D"/>
    <w:rsid w:val="00414382"/>
    <w:rsid w:val="00414506"/>
    <w:rsid w:val="004151B4"/>
    <w:rsid w:val="00415934"/>
    <w:rsid w:val="00415C37"/>
    <w:rsid w:val="00416ECE"/>
    <w:rsid w:val="00417D9F"/>
    <w:rsid w:val="00420823"/>
    <w:rsid w:val="004248D5"/>
    <w:rsid w:val="004248F1"/>
    <w:rsid w:val="004248F4"/>
    <w:rsid w:val="00425307"/>
    <w:rsid w:val="0042536A"/>
    <w:rsid w:val="00427199"/>
    <w:rsid w:val="00427B36"/>
    <w:rsid w:val="00430699"/>
    <w:rsid w:val="00431A28"/>
    <w:rsid w:val="00432120"/>
    <w:rsid w:val="0043221A"/>
    <w:rsid w:val="00432F95"/>
    <w:rsid w:val="00434364"/>
    <w:rsid w:val="00434DCB"/>
    <w:rsid w:val="0043799E"/>
    <w:rsid w:val="00437E05"/>
    <w:rsid w:val="00440B65"/>
    <w:rsid w:val="00440DFC"/>
    <w:rsid w:val="00442D90"/>
    <w:rsid w:val="0044379C"/>
    <w:rsid w:val="004438DD"/>
    <w:rsid w:val="004443B3"/>
    <w:rsid w:val="00444A15"/>
    <w:rsid w:val="004455FE"/>
    <w:rsid w:val="00445AAC"/>
    <w:rsid w:val="0044795B"/>
    <w:rsid w:val="0045022B"/>
    <w:rsid w:val="0045280D"/>
    <w:rsid w:val="00453BF9"/>
    <w:rsid w:val="004554AF"/>
    <w:rsid w:val="00456204"/>
    <w:rsid w:val="004565D1"/>
    <w:rsid w:val="004575D8"/>
    <w:rsid w:val="00457ADA"/>
    <w:rsid w:val="00460A56"/>
    <w:rsid w:val="00460A95"/>
    <w:rsid w:val="00466937"/>
    <w:rsid w:val="00467DBA"/>
    <w:rsid w:val="00470997"/>
    <w:rsid w:val="00470BE9"/>
    <w:rsid w:val="004710D6"/>
    <w:rsid w:val="004723A9"/>
    <w:rsid w:val="004733D2"/>
    <w:rsid w:val="00473649"/>
    <w:rsid w:val="00474A00"/>
    <w:rsid w:val="00474DBB"/>
    <w:rsid w:val="00476761"/>
    <w:rsid w:val="00477294"/>
    <w:rsid w:val="00480430"/>
    <w:rsid w:val="00482372"/>
    <w:rsid w:val="004832CD"/>
    <w:rsid w:val="00484E62"/>
    <w:rsid w:val="00485191"/>
    <w:rsid w:val="00486BC3"/>
    <w:rsid w:val="00487075"/>
    <w:rsid w:val="004871E0"/>
    <w:rsid w:val="004874DF"/>
    <w:rsid w:val="00490AC9"/>
    <w:rsid w:val="004911D3"/>
    <w:rsid w:val="00493F5A"/>
    <w:rsid w:val="00494A7F"/>
    <w:rsid w:val="00495839"/>
    <w:rsid w:val="004A22D2"/>
    <w:rsid w:val="004A3686"/>
    <w:rsid w:val="004A4AA9"/>
    <w:rsid w:val="004A4AE6"/>
    <w:rsid w:val="004A4C88"/>
    <w:rsid w:val="004A6327"/>
    <w:rsid w:val="004A6D67"/>
    <w:rsid w:val="004A7A7D"/>
    <w:rsid w:val="004B0EE2"/>
    <w:rsid w:val="004B1A1B"/>
    <w:rsid w:val="004B6D54"/>
    <w:rsid w:val="004B6F4D"/>
    <w:rsid w:val="004B7152"/>
    <w:rsid w:val="004C08B4"/>
    <w:rsid w:val="004C0FE4"/>
    <w:rsid w:val="004C1BAB"/>
    <w:rsid w:val="004C227B"/>
    <w:rsid w:val="004C2462"/>
    <w:rsid w:val="004C31CF"/>
    <w:rsid w:val="004C35A9"/>
    <w:rsid w:val="004C5EB0"/>
    <w:rsid w:val="004C6564"/>
    <w:rsid w:val="004C7635"/>
    <w:rsid w:val="004D0D59"/>
    <w:rsid w:val="004D1817"/>
    <w:rsid w:val="004D1EC7"/>
    <w:rsid w:val="004D1FD9"/>
    <w:rsid w:val="004D2A97"/>
    <w:rsid w:val="004D3BC9"/>
    <w:rsid w:val="004D4003"/>
    <w:rsid w:val="004D474B"/>
    <w:rsid w:val="004D53FB"/>
    <w:rsid w:val="004D74A5"/>
    <w:rsid w:val="004E06FA"/>
    <w:rsid w:val="004E0981"/>
    <w:rsid w:val="004E11FB"/>
    <w:rsid w:val="004E20A6"/>
    <w:rsid w:val="004E2DF7"/>
    <w:rsid w:val="004E4CAD"/>
    <w:rsid w:val="004E6316"/>
    <w:rsid w:val="004E7701"/>
    <w:rsid w:val="004F03E1"/>
    <w:rsid w:val="004F32D2"/>
    <w:rsid w:val="004F5E8F"/>
    <w:rsid w:val="004F6ED4"/>
    <w:rsid w:val="005023D2"/>
    <w:rsid w:val="0050272C"/>
    <w:rsid w:val="005030A5"/>
    <w:rsid w:val="00503DF5"/>
    <w:rsid w:val="0050640A"/>
    <w:rsid w:val="005066C7"/>
    <w:rsid w:val="00506BB5"/>
    <w:rsid w:val="00506E2C"/>
    <w:rsid w:val="00511BF0"/>
    <w:rsid w:val="00513DFE"/>
    <w:rsid w:val="00520129"/>
    <w:rsid w:val="00520A57"/>
    <w:rsid w:val="0053024D"/>
    <w:rsid w:val="00530938"/>
    <w:rsid w:val="00531224"/>
    <w:rsid w:val="00533C1A"/>
    <w:rsid w:val="00535120"/>
    <w:rsid w:val="00536BFA"/>
    <w:rsid w:val="005404A7"/>
    <w:rsid w:val="0054079D"/>
    <w:rsid w:val="00540F52"/>
    <w:rsid w:val="00541304"/>
    <w:rsid w:val="00541B97"/>
    <w:rsid w:val="00541E0B"/>
    <w:rsid w:val="00541E8C"/>
    <w:rsid w:val="00544E00"/>
    <w:rsid w:val="00544E1B"/>
    <w:rsid w:val="005456C4"/>
    <w:rsid w:val="0054579F"/>
    <w:rsid w:val="005470A8"/>
    <w:rsid w:val="0054719B"/>
    <w:rsid w:val="005525F6"/>
    <w:rsid w:val="00552ED9"/>
    <w:rsid w:val="00553B62"/>
    <w:rsid w:val="00553CB0"/>
    <w:rsid w:val="005545C5"/>
    <w:rsid w:val="00554614"/>
    <w:rsid w:val="005553A5"/>
    <w:rsid w:val="00555898"/>
    <w:rsid w:val="00555ACD"/>
    <w:rsid w:val="00560884"/>
    <w:rsid w:val="00560A81"/>
    <w:rsid w:val="00561E75"/>
    <w:rsid w:val="005626AD"/>
    <w:rsid w:val="00562A71"/>
    <w:rsid w:val="0056359E"/>
    <w:rsid w:val="00563646"/>
    <w:rsid w:val="00563A1E"/>
    <w:rsid w:val="005661BE"/>
    <w:rsid w:val="005661F8"/>
    <w:rsid w:val="00570A3A"/>
    <w:rsid w:val="00570A68"/>
    <w:rsid w:val="00570CCF"/>
    <w:rsid w:val="00571B22"/>
    <w:rsid w:val="00574A86"/>
    <w:rsid w:val="00574B15"/>
    <w:rsid w:val="00574E84"/>
    <w:rsid w:val="0057532E"/>
    <w:rsid w:val="0057552B"/>
    <w:rsid w:val="00575A27"/>
    <w:rsid w:val="00576379"/>
    <w:rsid w:val="00576868"/>
    <w:rsid w:val="005813A4"/>
    <w:rsid w:val="00581954"/>
    <w:rsid w:val="00582114"/>
    <w:rsid w:val="00583154"/>
    <w:rsid w:val="0058336A"/>
    <w:rsid w:val="00584069"/>
    <w:rsid w:val="005849ED"/>
    <w:rsid w:val="00590C62"/>
    <w:rsid w:val="00593F06"/>
    <w:rsid w:val="00594C04"/>
    <w:rsid w:val="0059552E"/>
    <w:rsid w:val="00595751"/>
    <w:rsid w:val="00596B20"/>
    <w:rsid w:val="00596C16"/>
    <w:rsid w:val="005971A0"/>
    <w:rsid w:val="005A4034"/>
    <w:rsid w:val="005A687F"/>
    <w:rsid w:val="005A7932"/>
    <w:rsid w:val="005A7E2B"/>
    <w:rsid w:val="005B14F1"/>
    <w:rsid w:val="005B1516"/>
    <w:rsid w:val="005B34F7"/>
    <w:rsid w:val="005B39E2"/>
    <w:rsid w:val="005B3CB5"/>
    <w:rsid w:val="005B4114"/>
    <w:rsid w:val="005B5946"/>
    <w:rsid w:val="005B5AC6"/>
    <w:rsid w:val="005B61F1"/>
    <w:rsid w:val="005B6FB5"/>
    <w:rsid w:val="005C0504"/>
    <w:rsid w:val="005C0A2F"/>
    <w:rsid w:val="005C1D71"/>
    <w:rsid w:val="005C1DA0"/>
    <w:rsid w:val="005C1FA3"/>
    <w:rsid w:val="005C2106"/>
    <w:rsid w:val="005C50E3"/>
    <w:rsid w:val="005C6A0D"/>
    <w:rsid w:val="005C6ACA"/>
    <w:rsid w:val="005C6E60"/>
    <w:rsid w:val="005C7A42"/>
    <w:rsid w:val="005C7C8A"/>
    <w:rsid w:val="005C7CCB"/>
    <w:rsid w:val="005D13A5"/>
    <w:rsid w:val="005D2452"/>
    <w:rsid w:val="005D35F3"/>
    <w:rsid w:val="005D4A6F"/>
    <w:rsid w:val="005D4BC8"/>
    <w:rsid w:val="005D6D32"/>
    <w:rsid w:val="005D7259"/>
    <w:rsid w:val="005E1155"/>
    <w:rsid w:val="005E1A50"/>
    <w:rsid w:val="005E1D3C"/>
    <w:rsid w:val="005E1E8A"/>
    <w:rsid w:val="005E2B8B"/>
    <w:rsid w:val="005E2DF4"/>
    <w:rsid w:val="005E303A"/>
    <w:rsid w:val="005E33A1"/>
    <w:rsid w:val="005E503F"/>
    <w:rsid w:val="005E548C"/>
    <w:rsid w:val="005E7903"/>
    <w:rsid w:val="005F103B"/>
    <w:rsid w:val="005F32E8"/>
    <w:rsid w:val="005F3D0E"/>
    <w:rsid w:val="005F6F52"/>
    <w:rsid w:val="005F7904"/>
    <w:rsid w:val="00600532"/>
    <w:rsid w:val="006006C1"/>
    <w:rsid w:val="00600F56"/>
    <w:rsid w:val="00601798"/>
    <w:rsid w:val="00601AD0"/>
    <w:rsid w:val="00602A16"/>
    <w:rsid w:val="00603548"/>
    <w:rsid w:val="00603F6A"/>
    <w:rsid w:val="00604C22"/>
    <w:rsid w:val="006121F6"/>
    <w:rsid w:val="006130CD"/>
    <w:rsid w:val="0061335E"/>
    <w:rsid w:val="00615716"/>
    <w:rsid w:val="00615DE0"/>
    <w:rsid w:val="00617F3E"/>
    <w:rsid w:val="0062043B"/>
    <w:rsid w:val="006205BE"/>
    <w:rsid w:val="00620F77"/>
    <w:rsid w:val="0062196E"/>
    <w:rsid w:val="0062202B"/>
    <w:rsid w:val="0062366D"/>
    <w:rsid w:val="00623B28"/>
    <w:rsid w:val="006240DD"/>
    <w:rsid w:val="00626675"/>
    <w:rsid w:val="00626FBA"/>
    <w:rsid w:val="00632ED6"/>
    <w:rsid w:val="00635A8E"/>
    <w:rsid w:val="00636577"/>
    <w:rsid w:val="00640147"/>
    <w:rsid w:val="0064057A"/>
    <w:rsid w:val="00641B6D"/>
    <w:rsid w:val="006446FA"/>
    <w:rsid w:val="006448EB"/>
    <w:rsid w:val="00645D2A"/>
    <w:rsid w:val="00647179"/>
    <w:rsid w:val="00647796"/>
    <w:rsid w:val="00652AB6"/>
    <w:rsid w:val="0065389E"/>
    <w:rsid w:val="00661949"/>
    <w:rsid w:val="0066364C"/>
    <w:rsid w:val="00663730"/>
    <w:rsid w:val="00667199"/>
    <w:rsid w:val="006700F5"/>
    <w:rsid w:val="00671AAA"/>
    <w:rsid w:val="006728E2"/>
    <w:rsid w:val="00672A89"/>
    <w:rsid w:val="00673B05"/>
    <w:rsid w:val="006741CE"/>
    <w:rsid w:val="00676EDF"/>
    <w:rsid w:val="00681DA3"/>
    <w:rsid w:val="00683133"/>
    <w:rsid w:val="00683535"/>
    <w:rsid w:val="00683C67"/>
    <w:rsid w:val="006852C6"/>
    <w:rsid w:val="00685B82"/>
    <w:rsid w:val="00690424"/>
    <w:rsid w:val="00690DAF"/>
    <w:rsid w:val="00691695"/>
    <w:rsid w:val="00691C41"/>
    <w:rsid w:val="00691D53"/>
    <w:rsid w:val="00692A10"/>
    <w:rsid w:val="00692A6E"/>
    <w:rsid w:val="00692BAE"/>
    <w:rsid w:val="0069339C"/>
    <w:rsid w:val="00694C30"/>
    <w:rsid w:val="00694F18"/>
    <w:rsid w:val="00695967"/>
    <w:rsid w:val="006978DB"/>
    <w:rsid w:val="00697B22"/>
    <w:rsid w:val="006A02A0"/>
    <w:rsid w:val="006A05A2"/>
    <w:rsid w:val="006A2553"/>
    <w:rsid w:val="006A37A4"/>
    <w:rsid w:val="006A3A1D"/>
    <w:rsid w:val="006A4A94"/>
    <w:rsid w:val="006A65C8"/>
    <w:rsid w:val="006A7646"/>
    <w:rsid w:val="006B035D"/>
    <w:rsid w:val="006B059A"/>
    <w:rsid w:val="006B1361"/>
    <w:rsid w:val="006B1368"/>
    <w:rsid w:val="006B1A0A"/>
    <w:rsid w:val="006B3D41"/>
    <w:rsid w:val="006B4746"/>
    <w:rsid w:val="006B6402"/>
    <w:rsid w:val="006B74BF"/>
    <w:rsid w:val="006B7544"/>
    <w:rsid w:val="006C149C"/>
    <w:rsid w:val="006C14EA"/>
    <w:rsid w:val="006C32AB"/>
    <w:rsid w:val="006C5FA0"/>
    <w:rsid w:val="006C7674"/>
    <w:rsid w:val="006D06D6"/>
    <w:rsid w:val="006D0765"/>
    <w:rsid w:val="006D0D43"/>
    <w:rsid w:val="006D13AE"/>
    <w:rsid w:val="006D19DA"/>
    <w:rsid w:val="006D4040"/>
    <w:rsid w:val="006D4F9F"/>
    <w:rsid w:val="006D6486"/>
    <w:rsid w:val="006D750A"/>
    <w:rsid w:val="006E0248"/>
    <w:rsid w:val="006E0D98"/>
    <w:rsid w:val="006E1372"/>
    <w:rsid w:val="006E1778"/>
    <w:rsid w:val="006E214E"/>
    <w:rsid w:val="006E23CD"/>
    <w:rsid w:val="006E2C71"/>
    <w:rsid w:val="006E3546"/>
    <w:rsid w:val="006E38F6"/>
    <w:rsid w:val="006E4BB5"/>
    <w:rsid w:val="006E4E3C"/>
    <w:rsid w:val="006E554C"/>
    <w:rsid w:val="006E5919"/>
    <w:rsid w:val="006E5FCB"/>
    <w:rsid w:val="006E6656"/>
    <w:rsid w:val="006E6F39"/>
    <w:rsid w:val="006F0AB3"/>
    <w:rsid w:val="006F26BA"/>
    <w:rsid w:val="006F2D31"/>
    <w:rsid w:val="006F3BA1"/>
    <w:rsid w:val="006F5FFC"/>
    <w:rsid w:val="006F6F0B"/>
    <w:rsid w:val="006F6F5A"/>
    <w:rsid w:val="006F7302"/>
    <w:rsid w:val="00701954"/>
    <w:rsid w:val="00702AFF"/>
    <w:rsid w:val="00702C30"/>
    <w:rsid w:val="007033AC"/>
    <w:rsid w:val="00703C74"/>
    <w:rsid w:val="00703E33"/>
    <w:rsid w:val="00704474"/>
    <w:rsid w:val="007050E8"/>
    <w:rsid w:val="007051F3"/>
    <w:rsid w:val="00705622"/>
    <w:rsid w:val="0071195F"/>
    <w:rsid w:val="007122C6"/>
    <w:rsid w:val="00713176"/>
    <w:rsid w:val="00713C34"/>
    <w:rsid w:val="00713CFF"/>
    <w:rsid w:val="00713DC7"/>
    <w:rsid w:val="007148D2"/>
    <w:rsid w:val="00714A4B"/>
    <w:rsid w:val="0071545D"/>
    <w:rsid w:val="007165FA"/>
    <w:rsid w:val="00716E53"/>
    <w:rsid w:val="00716F04"/>
    <w:rsid w:val="007202EB"/>
    <w:rsid w:val="00720AA1"/>
    <w:rsid w:val="00721AC1"/>
    <w:rsid w:val="00723351"/>
    <w:rsid w:val="00725BDD"/>
    <w:rsid w:val="0072663F"/>
    <w:rsid w:val="007325B8"/>
    <w:rsid w:val="00734E78"/>
    <w:rsid w:val="00734EE1"/>
    <w:rsid w:val="0073595F"/>
    <w:rsid w:val="00740C0E"/>
    <w:rsid w:val="007413FA"/>
    <w:rsid w:val="00743BC7"/>
    <w:rsid w:val="00744493"/>
    <w:rsid w:val="00744BBD"/>
    <w:rsid w:val="007474C2"/>
    <w:rsid w:val="0074777C"/>
    <w:rsid w:val="007477E5"/>
    <w:rsid w:val="007511AD"/>
    <w:rsid w:val="007515EB"/>
    <w:rsid w:val="007527CF"/>
    <w:rsid w:val="00752A3C"/>
    <w:rsid w:val="0075341C"/>
    <w:rsid w:val="0075403D"/>
    <w:rsid w:val="00754BC1"/>
    <w:rsid w:val="0076125D"/>
    <w:rsid w:val="00761CD9"/>
    <w:rsid w:val="00761D72"/>
    <w:rsid w:val="00765C64"/>
    <w:rsid w:val="00766784"/>
    <w:rsid w:val="00770723"/>
    <w:rsid w:val="00771029"/>
    <w:rsid w:val="0077348A"/>
    <w:rsid w:val="00775BA2"/>
    <w:rsid w:val="007763BC"/>
    <w:rsid w:val="00777C8F"/>
    <w:rsid w:val="0078038E"/>
    <w:rsid w:val="00780B65"/>
    <w:rsid w:val="007810F9"/>
    <w:rsid w:val="00782A7A"/>
    <w:rsid w:val="00782B17"/>
    <w:rsid w:val="0078314A"/>
    <w:rsid w:val="00783436"/>
    <w:rsid w:val="00783D1F"/>
    <w:rsid w:val="007844BE"/>
    <w:rsid w:val="00785B29"/>
    <w:rsid w:val="007869A4"/>
    <w:rsid w:val="00791DDD"/>
    <w:rsid w:val="007935A6"/>
    <w:rsid w:val="00795256"/>
    <w:rsid w:val="00795AFC"/>
    <w:rsid w:val="007970D2"/>
    <w:rsid w:val="007A012E"/>
    <w:rsid w:val="007A0F45"/>
    <w:rsid w:val="007A1057"/>
    <w:rsid w:val="007A15D4"/>
    <w:rsid w:val="007A2094"/>
    <w:rsid w:val="007A4E29"/>
    <w:rsid w:val="007A5CFC"/>
    <w:rsid w:val="007A72E5"/>
    <w:rsid w:val="007A79A7"/>
    <w:rsid w:val="007B06AB"/>
    <w:rsid w:val="007B26A4"/>
    <w:rsid w:val="007B4B27"/>
    <w:rsid w:val="007B4E21"/>
    <w:rsid w:val="007B6535"/>
    <w:rsid w:val="007B73DC"/>
    <w:rsid w:val="007B7638"/>
    <w:rsid w:val="007C009A"/>
    <w:rsid w:val="007C24C4"/>
    <w:rsid w:val="007C3343"/>
    <w:rsid w:val="007C4B51"/>
    <w:rsid w:val="007C5104"/>
    <w:rsid w:val="007C57FD"/>
    <w:rsid w:val="007C634B"/>
    <w:rsid w:val="007C7532"/>
    <w:rsid w:val="007C754E"/>
    <w:rsid w:val="007D1DDE"/>
    <w:rsid w:val="007D3B52"/>
    <w:rsid w:val="007D4678"/>
    <w:rsid w:val="007D6CFD"/>
    <w:rsid w:val="007D72E3"/>
    <w:rsid w:val="007D7E87"/>
    <w:rsid w:val="007E42E1"/>
    <w:rsid w:val="007E48C3"/>
    <w:rsid w:val="007E518E"/>
    <w:rsid w:val="007E5CE1"/>
    <w:rsid w:val="007F03DA"/>
    <w:rsid w:val="007F0406"/>
    <w:rsid w:val="007F4E58"/>
    <w:rsid w:val="007F5056"/>
    <w:rsid w:val="007F50F0"/>
    <w:rsid w:val="007F5B68"/>
    <w:rsid w:val="007F74A0"/>
    <w:rsid w:val="007F774E"/>
    <w:rsid w:val="008005F3"/>
    <w:rsid w:val="0080170B"/>
    <w:rsid w:val="0080175E"/>
    <w:rsid w:val="008017B7"/>
    <w:rsid w:val="00801D42"/>
    <w:rsid w:val="00801FD5"/>
    <w:rsid w:val="008026EA"/>
    <w:rsid w:val="00803128"/>
    <w:rsid w:val="00803252"/>
    <w:rsid w:val="00805776"/>
    <w:rsid w:val="00807B5F"/>
    <w:rsid w:val="00811311"/>
    <w:rsid w:val="00811753"/>
    <w:rsid w:val="00812AAF"/>
    <w:rsid w:val="00812F10"/>
    <w:rsid w:val="00813A9E"/>
    <w:rsid w:val="00814912"/>
    <w:rsid w:val="00816F3D"/>
    <w:rsid w:val="008173A8"/>
    <w:rsid w:val="008202D8"/>
    <w:rsid w:val="008208C9"/>
    <w:rsid w:val="00820F35"/>
    <w:rsid w:val="008232B6"/>
    <w:rsid w:val="00823700"/>
    <w:rsid w:val="00826D91"/>
    <w:rsid w:val="00827446"/>
    <w:rsid w:val="00831512"/>
    <w:rsid w:val="00831578"/>
    <w:rsid w:val="008315A0"/>
    <w:rsid w:val="0083209F"/>
    <w:rsid w:val="00832781"/>
    <w:rsid w:val="0083378A"/>
    <w:rsid w:val="00834230"/>
    <w:rsid w:val="00835F29"/>
    <w:rsid w:val="00836DC8"/>
    <w:rsid w:val="00837C0F"/>
    <w:rsid w:val="00837D10"/>
    <w:rsid w:val="0084184A"/>
    <w:rsid w:val="00841CE5"/>
    <w:rsid w:val="00844FC7"/>
    <w:rsid w:val="00845471"/>
    <w:rsid w:val="00846CC3"/>
    <w:rsid w:val="00847105"/>
    <w:rsid w:val="00847568"/>
    <w:rsid w:val="00847894"/>
    <w:rsid w:val="00847F5B"/>
    <w:rsid w:val="008506A5"/>
    <w:rsid w:val="00851CED"/>
    <w:rsid w:val="00851EB6"/>
    <w:rsid w:val="00854538"/>
    <w:rsid w:val="00854B67"/>
    <w:rsid w:val="00856D4F"/>
    <w:rsid w:val="00860F40"/>
    <w:rsid w:val="00862115"/>
    <w:rsid w:val="0086219C"/>
    <w:rsid w:val="008627D0"/>
    <w:rsid w:val="00863B38"/>
    <w:rsid w:val="008707CC"/>
    <w:rsid w:val="00874957"/>
    <w:rsid w:val="00874AE5"/>
    <w:rsid w:val="00874BA1"/>
    <w:rsid w:val="00874E4D"/>
    <w:rsid w:val="00875B09"/>
    <w:rsid w:val="00880E0A"/>
    <w:rsid w:val="00881987"/>
    <w:rsid w:val="00883268"/>
    <w:rsid w:val="00883D25"/>
    <w:rsid w:val="0088548C"/>
    <w:rsid w:val="00886287"/>
    <w:rsid w:val="0089078B"/>
    <w:rsid w:val="00891EA1"/>
    <w:rsid w:val="00893E57"/>
    <w:rsid w:val="00894072"/>
    <w:rsid w:val="0089433B"/>
    <w:rsid w:val="00895540"/>
    <w:rsid w:val="00896587"/>
    <w:rsid w:val="008A19F0"/>
    <w:rsid w:val="008A1C8D"/>
    <w:rsid w:val="008A22C7"/>
    <w:rsid w:val="008A29A8"/>
    <w:rsid w:val="008A3160"/>
    <w:rsid w:val="008A31A2"/>
    <w:rsid w:val="008A3709"/>
    <w:rsid w:val="008A379E"/>
    <w:rsid w:val="008A4E73"/>
    <w:rsid w:val="008A7F85"/>
    <w:rsid w:val="008B084B"/>
    <w:rsid w:val="008B0854"/>
    <w:rsid w:val="008B2218"/>
    <w:rsid w:val="008B5044"/>
    <w:rsid w:val="008B5A39"/>
    <w:rsid w:val="008B6815"/>
    <w:rsid w:val="008C0209"/>
    <w:rsid w:val="008C1946"/>
    <w:rsid w:val="008C1A02"/>
    <w:rsid w:val="008C1DC3"/>
    <w:rsid w:val="008C4922"/>
    <w:rsid w:val="008C4BB3"/>
    <w:rsid w:val="008C4E41"/>
    <w:rsid w:val="008C74F7"/>
    <w:rsid w:val="008D1CDE"/>
    <w:rsid w:val="008D2FE4"/>
    <w:rsid w:val="008D3E28"/>
    <w:rsid w:val="008D52AA"/>
    <w:rsid w:val="008D565B"/>
    <w:rsid w:val="008D56C6"/>
    <w:rsid w:val="008D6BFD"/>
    <w:rsid w:val="008D6E0C"/>
    <w:rsid w:val="008D7E35"/>
    <w:rsid w:val="008E0100"/>
    <w:rsid w:val="008E197A"/>
    <w:rsid w:val="008E3F5B"/>
    <w:rsid w:val="008E56CC"/>
    <w:rsid w:val="008E70FD"/>
    <w:rsid w:val="008E77AF"/>
    <w:rsid w:val="008E7FD7"/>
    <w:rsid w:val="008F0C55"/>
    <w:rsid w:val="008F0FF5"/>
    <w:rsid w:val="008F1532"/>
    <w:rsid w:val="008F5ED0"/>
    <w:rsid w:val="008F6071"/>
    <w:rsid w:val="00900F24"/>
    <w:rsid w:val="0090279E"/>
    <w:rsid w:val="009032D1"/>
    <w:rsid w:val="009062F1"/>
    <w:rsid w:val="0090631A"/>
    <w:rsid w:val="00907409"/>
    <w:rsid w:val="00912216"/>
    <w:rsid w:val="00912B87"/>
    <w:rsid w:val="00915255"/>
    <w:rsid w:val="00915860"/>
    <w:rsid w:val="009233F3"/>
    <w:rsid w:val="00923DD9"/>
    <w:rsid w:val="0092408B"/>
    <w:rsid w:val="009250BD"/>
    <w:rsid w:val="00925B56"/>
    <w:rsid w:val="00926FE9"/>
    <w:rsid w:val="009275C4"/>
    <w:rsid w:val="00927A1F"/>
    <w:rsid w:val="00927ADC"/>
    <w:rsid w:val="00927F48"/>
    <w:rsid w:val="00927F81"/>
    <w:rsid w:val="00930921"/>
    <w:rsid w:val="00931BB8"/>
    <w:rsid w:val="009323C6"/>
    <w:rsid w:val="00933F3B"/>
    <w:rsid w:val="00934209"/>
    <w:rsid w:val="00934796"/>
    <w:rsid w:val="009350B7"/>
    <w:rsid w:val="009427F4"/>
    <w:rsid w:val="00944B0B"/>
    <w:rsid w:val="009462E0"/>
    <w:rsid w:val="0094770B"/>
    <w:rsid w:val="00950871"/>
    <w:rsid w:val="00950A75"/>
    <w:rsid w:val="00951291"/>
    <w:rsid w:val="00951AF9"/>
    <w:rsid w:val="0095446F"/>
    <w:rsid w:val="00954750"/>
    <w:rsid w:val="00954BCF"/>
    <w:rsid w:val="009554B2"/>
    <w:rsid w:val="00956B09"/>
    <w:rsid w:val="0096012F"/>
    <w:rsid w:val="009616A1"/>
    <w:rsid w:val="00962CAE"/>
    <w:rsid w:val="00963C3D"/>
    <w:rsid w:val="00965239"/>
    <w:rsid w:val="0097016B"/>
    <w:rsid w:val="00970252"/>
    <w:rsid w:val="00971667"/>
    <w:rsid w:val="009723AB"/>
    <w:rsid w:val="00973727"/>
    <w:rsid w:val="00973F79"/>
    <w:rsid w:val="00973FC7"/>
    <w:rsid w:val="0097591F"/>
    <w:rsid w:val="00975D59"/>
    <w:rsid w:val="0098376D"/>
    <w:rsid w:val="0098485E"/>
    <w:rsid w:val="009849C5"/>
    <w:rsid w:val="00984EFA"/>
    <w:rsid w:val="00987032"/>
    <w:rsid w:val="0099226F"/>
    <w:rsid w:val="00992355"/>
    <w:rsid w:val="009932C4"/>
    <w:rsid w:val="009944AF"/>
    <w:rsid w:val="00994FBD"/>
    <w:rsid w:val="009955B7"/>
    <w:rsid w:val="009A250A"/>
    <w:rsid w:val="009A37AE"/>
    <w:rsid w:val="009A45B6"/>
    <w:rsid w:val="009A5272"/>
    <w:rsid w:val="009A725A"/>
    <w:rsid w:val="009A72E0"/>
    <w:rsid w:val="009B0800"/>
    <w:rsid w:val="009B0922"/>
    <w:rsid w:val="009B1ED8"/>
    <w:rsid w:val="009B2803"/>
    <w:rsid w:val="009B39A0"/>
    <w:rsid w:val="009B3ECA"/>
    <w:rsid w:val="009B6518"/>
    <w:rsid w:val="009B6947"/>
    <w:rsid w:val="009C042C"/>
    <w:rsid w:val="009C0464"/>
    <w:rsid w:val="009C0B93"/>
    <w:rsid w:val="009C224D"/>
    <w:rsid w:val="009C27EC"/>
    <w:rsid w:val="009C4DE0"/>
    <w:rsid w:val="009C548E"/>
    <w:rsid w:val="009D16D3"/>
    <w:rsid w:val="009D19EF"/>
    <w:rsid w:val="009D1AD1"/>
    <w:rsid w:val="009D4D4D"/>
    <w:rsid w:val="009D57F7"/>
    <w:rsid w:val="009D58A0"/>
    <w:rsid w:val="009D5C62"/>
    <w:rsid w:val="009D61FD"/>
    <w:rsid w:val="009D6614"/>
    <w:rsid w:val="009D67DD"/>
    <w:rsid w:val="009D7E76"/>
    <w:rsid w:val="009E1DA9"/>
    <w:rsid w:val="009E3484"/>
    <w:rsid w:val="009E387A"/>
    <w:rsid w:val="009E3DCC"/>
    <w:rsid w:val="009E3E05"/>
    <w:rsid w:val="009E44DE"/>
    <w:rsid w:val="009E470C"/>
    <w:rsid w:val="009E75AA"/>
    <w:rsid w:val="009F0695"/>
    <w:rsid w:val="009F105E"/>
    <w:rsid w:val="009F11D1"/>
    <w:rsid w:val="009F1646"/>
    <w:rsid w:val="009F21D0"/>
    <w:rsid w:val="009F3B3E"/>
    <w:rsid w:val="009F5481"/>
    <w:rsid w:val="009F71A2"/>
    <w:rsid w:val="00A007CF"/>
    <w:rsid w:val="00A0136C"/>
    <w:rsid w:val="00A01674"/>
    <w:rsid w:val="00A02C6A"/>
    <w:rsid w:val="00A02FC2"/>
    <w:rsid w:val="00A034B6"/>
    <w:rsid w:val="00A049A2"/>
    <w:rsid w:val="00A074A4"/>
    <w:rsid w:val="00A1077C"/>
    <w:rsid w:val="00A10E6A"/>
    <w:rsid w:val="00A1218E"/>
    <w:rsid w:val="00A135DA"/>
    <w:rsid w:val="00A138B3"/>
    <w:rsid w:val="00A14E38"/>
    <w:rsid w:val="00A1570D"/>
    <w:rsid w:val="00A171B0"/>
    <w:rsid w:val="00A20362"/>
    <w:rsid w:val="00A206D0"/>
    <w:rsid w:val="00A20EDA"/>
    <w:rsid w:val="00A2130D"/>
    <w:rsid w:val="00A21624"/>
    <w:rsid w:val="00A22386"/>
    <w:rsid w:val="00A22D0E"/>
    <w:rsid w:val="00A23F9F"/>
    <w:rsid w:val="00A25B8C"/>
    <w:rsid w:val="00A26A37"/>
    <w:rsid w:val="00A3000E"/>
    <w:rsid w:val="00A30A41"/>
    <w:rsid w:val="00A321A5"/>
    <w:rsid w:val="00A32891"/>
    <w:rsid w:val="00A33490"/>
    <w:rsid w:val="00A349B6"/>
    <w:rsid w:val="00A351A9"/>
    <w:rsid w:val="00A35D9A"/>
    <w:rsid w:val="00A37C27"/>
    <w:rsid w:val="00A41B93"/>
    <w:rsid w:val="00A42B18"/>
    <w:rsid w:val="00A42B6F"/>
    <w:rsid w:val="00A42E6B"/>
    <w:rsid w:val="00A44242"/>
    <w:rsid w:val="00A45094"/>
    <w:rsid w:val="00A46407"/>
    <w:rsid w:val="00A47EC4"/>
    <w:rsid w:val="00A520F9"/>
    <w:rsid w:val="00A53367"/>
    <w:rsid w:val="00A5393B"/>
    <w:rsid w:val="00A53BA0"/>
    <w:rsid w:val="00A5468E"/>
    <w:rsid w:val="00A55974"/>
    <w:rsid w:val="00A563CD"/>
    <w:rsid w:val="00A56A81"/>
    <w:rsid w:val="00A5758D"/>
    <w:rsid w:val="00A6003C"/>
    <w:rsid w:val="00A6018B"/>
    <w:rsid w:val="00A6051B"/>
    <w:rsid w:val="00A62BC9"/>
    <w:rsid w:val="00A63E8B"/>
    <w:rsid w:val="00A65374"/>
    <w:rsid w:val="00A65F6A"/>
    <w:rsid w:val="00A6647C"/>
    <w:rsid w:val="00A665D0"/>
    <w:rsid w:val="00A700D1"/>
    <w:rsid w:val="00A70554"/>
    <w:rsid w:val="00A71427"/>
    <w:rsid w:val="00A72A85"/>
    <w:rsid w:val="00A738D3"/>
    <w:rsid w:val="00A74241"/>
    <w:rsid w:val="00A7446B"/>
    <w:rsid w:val="00A751AB"/>
    <w:rsid w:val="00A75A59"/>
    <w:rsid w:val="00A806D4"/>
    <w:rsid w:val="00A819D8"/>
    <w:rsid w:val="00A82321"/>
    <w:rsid w:val="00A82EBC"/>
    <w:rsid w:val="00A83312"/>
    <w:rsid w:val="00A83B18"/>
    <w:rsid w:val="00A847A8"/>
    <w:rsid w:val="00A866D5"/>
    <w:rsid w:val="00A87A0B"/>
    <w:rsid w:val="00A90CCE"/>
    <w:rsid w:val="00A93345"/>
    <w:rsid w:val="00A95081"/>
    <w:rsid w:val="00A9517A"/>
    <w:rsid w:val="00A95461"/>
    <w:rsid w:val="00A97870"/>
    <w:rsid w:val="00A97D80"/>
    <w:rsid w:val="00AA161F"/>
    <w:rsid w:val="00AA196A"/>
    <w:rsid w:val="00AA1DB6"/>
    <w:rsid w:val="00AA2062"/>
    <w:rsid w:val="00AA3CA1"/>
    <w:rsid w:val="00AA40E8"/>
    <w:rsid w:val="00AA60BF"/>
    <w:rsid w:val="00AA6CC8"/>
    <w:rsid w:val="00AA7084"/>
    <w:rsid w:val="00AA7090"/>
    <w:rsid w:val="00AA74CA"/>
    <w:rsid w:val="00AA7E87"/>
    <w:rsid w:val="00AB1A21"/>
    <w:rsid w:val="00AB1AD6"/>
    <w:rsid w:val="00AB3433"/>
    <w:rsid w:val="00AB3D88"/>
    <w:rsid w:val="00AB509A"/>
    <w:rsid w:val="00AB7F7D"/>
    <w:rsid w:val="00AC0250"/>
    <w:rsid w:val="00AC130E"/>
    <w:rsid w:val="00AC187E"/>
    <w:rsid w:val="00AC4766"/>
    <w:rsid w:val="00AC4784"/>
    <w:rsid w:val="00AC5FFC"/>
    <w:rsid w:val="00AC72D9"/>
    <w:rsid w:val="00AD050D"/>
    <w:rsid w:val="00AD0C1C"/>
    <w:rsid w:val="00AD2192"/>
    <w:rsid w:val="00AD3131"/>
    <w:rsid w:val="00AD4075"/>
    <w:rsid w:val="00AD4A29"/>
    <w:rsid w:val="00AD5748"/>
    <w:rsid w:val="00AD6ECF"/>
    <w:rsid w:val="00AD7274"/>
    <w:rsid w:val="00AD7A6E"/>
    <w:rsid w:val="00AD7F74"/>
    <w:rsid w:val="00AE2AC6"/>
    <w:rsid w:val="00AE3658"/>
    <w:rsid w:val="00AE4174"/>
    <w:rsid w:val="00AE434D"/>
    <w:rsid w:val="00AE508D"/>
    <w:rsid w:val="00AF01C0"/>
    <w:rsid w:val="00AF0B03"/>
    <w:rsid w:val="00AF1132"/>
    <w:rsid w:val="00AF405F"/>
    <w:rsid w:val="00AF415A"/>
    <w:rsid w:val="00AF4917"/>
    <w:rsid w:val="00AF62B0"/>
    <w:rsid w:val="00AF6C80"/>
    <w:rsid w:val="00AF7580"/>
    <w:rsid w:val="00AF7750"/>
    <w:rsid w:val="00AF7C27"/>
    <w:rsid w:val="00B0112E"/>
    <w:rsid w:val="00B03306"/>
    <w:rsid w:val="00B0516E"/>
    <w:rsid w:val="00B0787C"/>
    <w:rsid w:val="00B07AF1"/>
    <w:rsid w:val="00B10177"/>
    <w:rsid w:val="00B103A3"/>
    <w:rsid w:val="00B105A4"/>
    <w:rsid w:val="00B106C9"/>
    <w:rsid w:val="00B12378"/>
    <w:rsid w:val="00B128B1"/>
    <w:rsid w:val="00B13A23"/>
    <w:rsid w:val="00B1494B"/>
    <w:rsid w:val="00B15354"/>
    <w:rsid w:val="00B16543"/>
    <w:rsid w:val="00B21688"/>
    <w:rsid w:val="00B22675"/>
    <w:rsid w:val="00B22A9D"/>
    <w:rsid w:val="00B23E2F"/>
    <w:rsid w:val="00B249A2"/>
    <w:rsid w:val="00B24D26"/>
    <w:rsid w:val="00B25087"/>
    <w:rsid w:val="00B252C4"/>
    <w:rsid w:val="00B25753"/>
    <w:rsid w:val="00B26563"/>
    <w:rsid w:val="00B27703"/>
    <w:rsid w:val="00B30BA3"/>
    <w:rsid w:val="00B3114A"/>
    <w:rsid w:val="00B31513"/>
    <w:rsid w:val="00B31D20"/>
    <w:rsid w:val="00B31FB9"/>
    <w:rsid w:val="00B3222B"/>
    <w:rsid w:val="00B323ED"/>
    <w:rsid w:val="00B32D89"/>
    <w:rsid w:val="00B32E0A"/>
    <w:rsid w:val="00B3382F"/>
    <w:rsid w:val="00B33C63"/>
    <w:rsid w:val="00B34936"/>
    <w:rsid w:val="00B40F0F"/>
    <w:rsid w:val="00B414DA"/>
    <w:rsid w:val="00B41AF4"/>
    <w:rsid w:val="00B4212F"/>
    <w:rsid w:val="00B42BCD"/>
    <w:rsid w:val="00B441F8"/>
    <w:rsid w:val="00B453B5"/>
    <w:rsid w:val="00B50D3D"/>
    <w:rsid w:val="00B5180A"/>
    <w:rsid w:val="00B51E31"/>
    <w:rsid w:val="00B51F8D"/>
    <w:rsid w:val="00B539E3"/>
    <w:rsid w:val="00B53A1D"/>
    <w:rsid w:val="00B60DE8"/>
    <w:rsid w:val="00B6403B"/>
    <w:rsid w:val="00B64FC2"/>
    <w:rsid w:val="00B67B03"/>
    <w:rsid w:val="00B67B50"/>
    <w:rsid w:val="00B70A45"/>
    <w:rsid w:val="00B70E2C"/>
    <w:rsid w:val="00B71401"/>
    <w:rsid w:val="00B7231F"/>
    <w:rsid w:val="00B73E2F"/>
    <w:rsid w:val="00B77630"/>
    <w:rsid w:val="00B80789"/>
    <w:rsid w:val="00B80807"/>
    <w:rsid w:val="00B8168F"/>
    <w:rsid w:val="00B82733"/>
    <w:rsid w:val="00B83C2A"/>
    <w:rsid w:val="00B83DE0"/>
    <w:rsid w:val="00B84079"/>
    <w:rsid w:val="00B840BF"/>
    <w:rsid w:val="00B849BF"/>
    <w:rsid w:val="00B84BA9"/>
    <w:rsid w:val="00B85810"/>
    <w:rsid w:val="00B869D0"/>
    <w:rsid w:val="00B87EE7"/>
    <w:rsid w:val="00B94609"/>
    <w:rsid w:val="00B94BB0"/>
    <w:rsid w:val="00B951FE"/>
    <w:rsid w:val="00B96D54"/>
    <w:rsid w:val="00B97AE1"/>
    <w:rsid w:val="00BA03A9"/>
    <w:rsid w:val="00BA054D"/>
    <w:rsid w:val="00BA2E9B"/>
    <w:rsid w:val="00BA3CE0"/>
    <w:rsid w:val="00BA4592"/>
    <w:rsid w:val="00BA53D1"/>
    <w:rsid w:val="00BA588A"/>
    <w:rsid w:val="00BA63A0"/>
    <w:rsid w:val="00BA7EAE"/>
    <w:rsid w:val="00BB10F0"/>
    <w:rsid w:val="00BB113A"/>
    <w:rsid w:val="00BB13A6"/>
    <w:rsid w:val="00BB19F2"/>
    <w:rsid w:val="00BB2341"/>
    <w:rsid w:val="00BB3AFE"/>
    <w:rsid w:val="00BB507E"/>
    <w:rsid w:val="00BB7132"/>
    <w:rsid w:val="00BB79A2"/>
    <w:rsid w:val="00BC04A0"/>
    <w:rsid w:val="00BC22EB"/>
    <w:rsid w:val="00BC3589"/>
    <w:rsid w:val="00BC3C8E"/>
    <w:rsid w:val="00BC4ECE"/>
    <w:rsid w:val="00BC55AF"/>
    <w:rsid w:val="00BC5723"/>
    <w:rsid w:val="00BC5C4D"/>
    <w:rsid w:val="00BC69B4"/>
    <w:rsid w:val="00BC6F6B"/>
    <w:rsid w:val="00BD0085"/>
    <w:rsid w:val="00BD08A2"/>
    <w:rsid w:val="00BD0DB9"/>
    <w:rsid w:val="00BD14D1"/>
    <w:rsid w:val="00BD1B3C"/>
    <w:rsid w:val="00BD4AF9"/>
    <w:rsid w:val="00BD59A0"/>
    <w:rsid w:val="00BD7B0C"/>
    <w:rsid w:val="00BD7CB9"/>
    <w:rsid w:val="00BE046A"/>
    <w:rsid w:val="00BE118E"/>
    <w:rsid w:val="00BE187E"/>
    <w:rsid w:val="00BE225A"/>
    <w:rsid w:val="00BE3270"/>
    <w:rsid w:val="00BE5727"/>
    <w:rsid w:val="00BF11A2"/>
    <w:rsid w:val="00BF1CF5"/>
    <w:rsid w:val="00BF34B5"/>
    <w:rsid w:val="00BF4068"/>
    <w:rsid w:val="00BF47AC"/>
    <w:rsid w:val="00BF542A"/>
    <w:rsid w:val="00BF68DD"/>
    <w:rsid w:val="00C01AF9"/>
    <w:rsid w:val="00C01E5B"/>
    <w:rsid w:val="00C03FF9"/>
    <w:rsid w:val="00C0400A"/>
    <w:rsid w:val="00C0448B"/>
    <w:rsid w:val="00C04C8E"/>
    <w:rsid w:val="00C0523F"/>
    <w:rsid w:val="00C05D5E"/>
    <w:rsid w:val="00C060B9"/>
    <w:rsid w:val="00C07043"/>
    <w:rsid w:val="00C10CF3"/>
    <w:rsid w:val="00C11598"/>
    <w:rsid w:val="00C115BF"/>
    <w:rsid w:val="00C1178E"/>
    <w:rsid w:val="00C11806"/>
    <w:rsid w:val="00C12B9F"/>
    <w:rsid w:val="00C131BE"/>
    <w:rsid w:val="00C17096"/>
    <w:rsid w:val="00C1735B"/>
    <w:rsid w:val="00C175B3"/>
    <w:rsid w:val="00C17E7F"/>
    <w:rsid w:val="00C20130"/>
    <w:rsid w:val="00C21F8C"/>
    <w:rsid w:val="00C2277A"/>
    <w:rsid w:val="00C2469C"/>
    <w:rsid w:val="00C26CB6"/>
    <w:rsid w:val="00C27772"/>
    <w:rsid w:val="00C27ECD"/>
    <w:rsid w:val="00C323EA"/>
    <w:rsid w:val="00C32995"/>
    <w:rsid w:val="00C33AE7"/>
    <w:rsid w:val="00C34974"/>
    <w:rsid w:val="00C351BC"/>
    <w:rsid w:val="00C36758"/>
    <w:rsid w:val="00C411BA"/>
    <w:rsid w:val="00C42D1E"/>
    <w:rsid w:val="00C44A39"/>
    <w:rsid w:val="00C466BC"/>
    <w:rsid w:val="00C472C7"/>
    <w:rsid w:val="00C47FD5"/>
    <w:rsid w:val="00C5191E"/>
    <w:rsid w:val="00C545E9"/>
    <w:rsid w:val="00C54C6E"/>
    <w:rsid w:val="00C56323"/>
    <w:rsid w:val="00C565EA"/>
    <w:rsid w:val="00C573CC"/>
    <w:rsid w:val="00C576CF"/>
    <w:rsid w:val="00C60A80"/>
    <w:rsid w:val="00C612F6"/>
    <w:rsid w:val="00C641CB"/>
    <w:rsid w:val="00C64710"/>
    <w:rsid w:val="00C65D06"/>
    <w:rsid w:val="00C669C1"/>
    <w:rsid w:val="00C66BC0"/>
    <w:rsid w:val="00C67830"/>
    <w:rsid w:val="00C67F8E"/>
    <w:rsid w:val="00C713E1"/>
    <w:rsid w:val="00C7318D"/>
    <w:rsid w:val="00C73359"/>
    <w:rsid w:val="00C74649"/>
    <w:rsid w:val="00C75255"/>
    <w:rsid w:val="00C75FC2"/>
    <w:rsid w:val="00C76993"/>
    <w:rsid w:val="00C7763D"/>
    <w:rsid w:val="00C81DFC"/>
    <w:rsid w:val="00C8337B"/>
    <w:rsid w:val="00C8486C"/>
    <w:rsid w:val="00C8655B"/>
    <w:rsid w:val="00C900E9"/>
    <w:rsid w:val="00C9092D"/>
    <w:rsid w:val="00C90BEB"/>
    <w:rsid w:val="00C9238C"/>
    <w:rsid w:val="00C92A76"/>
    <w:rsid w:val="00C93AF3"/>
    <w:rsid w:val="00C960CF"/>
    <w:rsid w:val="00C96E90"/>
    <w:rsid w:val="00C97BBB"/>
    <w:rsid w:val="00CA0320"/>
    <w:rsid w:val="00CA2A72"/>
    <w:rsid w:val="00CA2FD3"/>
    <w:rsid w:val="00CA3596"/>
    <w:rsid w:val="00CA37A0"/>
    <w:rsid w:val="00CA4631"/>
    <w:rsid w:val="00CA5514"/>
    <w:rsid w:val="00CA555E"/>
    <w:rsid w:val="00CA5786"/>
    <w:rsid w:val="00CA72B2"/>
    <w:rsid w:val="00CA7C7E"/>
    <w:rsid w:val="00CB0900"/>
    <w:rsid w:val="00CB0926"/>
    <w:rsid w:val="00CB0DEF"/>
    <w:rsid w:val="00CB0EA4"/>
    <w:rsid w:val="00CB1F7E"/>
    <w:rsid w:val="00CB1FCA"/>
    <w:rsid w:val="00CB2306"/>
    <w:rsid w:val="00CB31CB"/>
    <w:rsid w:val="00CB3216"/>
    <w:rsid w:val="00CB3990"/>
    <w:rsid w:val="00CB56CB"/>
    <w:rsid w:val="00CB7F18"/>
    <w:rsid w:val="00CC088D"/>
    <w:rsid w:val="00CC1CB7"/>
    <w:rsid w:val="00CC2019"/>
    <w:rsid w:val="00CC327A"/>
    <w:rsid w:val="00CC62C6"/>
    <w:rsid w:val="00CC688D"/>
    <w:rsid w:val="00CC6EF8"/>
    <w:rsid w:val="00CC76AB"/>
    <w:rsid w:val="00CD01EB"/>
    <w:rsid w:val="00CD2DE3"/>
    <w:rsid w:val="00CD3A2A"/>
    <w:rsid w:val="00CD67DD"/>
    <w:rsid w:val="00CD6A53"/>
    <w:rsid w:val="00CD6F97"/>
    <w:rsid w:val="00CD7144"/>
    <w:rsid w:val="00CD7240"/>
    <w:rsid w:val="00CE0E39"/>
    <w:rsid w:val="00CE285A"/>
    <w:rsid w:val="00CE4746"/>
    <w:rsid w:val="00CE5BFB"/>
    <w:rsid w:val="00CF1055"/>
    <w:rsid w:val="00CF180C"/>
    <w:rsid w:val="00CF20DF"/>
    <w:rsid w:val="00CF2EDB"/>
    <w:rsid w:val="00CF3B97"/>
    <w:rsid w:val="00CF4FF0"/>
    <w:rsid w:val="00CF51A2"/>
    <w:rsid w:val="00CF6E74"/>
    <w:rsid w:val="00CF7375"/>
    <w:rsid w:val="00CF7481"/>
    <w:rsid w:val="00CF791A"/>
    <w:rsid w:val="00CF7B33"/>
    <w:rsid w:val="00D006FC"/>
    <w:rsid w:val="00D024E2"/>
    <w:rsid w:val="00D043B4"/>
    <w:rsid w:val="00D04C09"/>
    <w:rsid w:val="00D06446"/>
    <w:rsid w:val="00D06A61"/>
    <w:rsid w:val="00D07B3C"/>
    <w:rsid w:val="00D1022B"/>
    <w:rsid w:val="00D1026F"/>
    <w:rsid w:val="00D10BFC"/>
    <w:rsid w:val="00D10EAE"/>
    <w:rsid w:val="00D115D1"/>
    <w:rsid w:val="00D124B7"/>
    <w:rsid w:val="00D12F4D"/>
    <w:rsid w:val="00D1338A"/>
    <w:rsid w:val="00D13870"/>
    <w:rsid w:val="00D13D3C"/>
    <w:rsid w:val="00D1491A"/>
    <w:rsid w:val="00D149BB"/>
    <w:rsid w:val="00D210A3"/>
    <w:rsid w:val="00D231D9"/>
    <w:rsid w:val="00D24E8B"/>
    <w:rsid w:val="00D25141"/>
    <w:rsid w:val="00D26B64"/>
    <w:rsid w:val="00D26DD2"/>
    <w:rsid w:val="00D27466"/>
    <w:rsid w:val="00D31952"/>
    <w:rsid w:val="00D32953"/>
    <w:rsid w:val="00D34F31"/>
    <w:rsid w:val="00D35DA7"/>
    <w:rsid w:val="00D3639D"/>
    <w:rsid w:val="00D364D1"/>
    <w:rsid w:val="00D4086F"/>
    <w:rsid w:val="00D41B3E"/>
    <w:rsid w:val="00D42255"/>
    <w:rsid w:val="00D423B1"/>
    <w:rsid w:val="00D44021"/>
    <w:rsid w:val="00D44FDD"/>
    <w:rsid w:val="00D4502B"/>
    <w:rsid w:val="00D45555"/>
    <w:rsid w:val="00D47792"/>
    <w:rsid w:val="00D47D78"/>
    <w:rsid w:val="00D5092B"/>
    <w:rsid w:val="00D50DC3"/>
    <w:rsid w:val="00D512A1"/>
    <w:rsid w:val="00D54B24"/>
    <w:rsid w:val="00D54C67"/>
    <w:rsid w:val="00D55D65"/>
    <w:rsid w:val="00D56D46"/>
    <w:rsid w:val="00D579AF"/>
    <w:rsid w:val="00D601C6"/>
    <w:rsid w:val="00D60631"/>
    <w:rsid w:val="00D60F25"/>
    <w:rsid w:val="00D616D7"/>
    <w:rsid w:val="00D62B19"/>
    <w:rsid w:val="00D64FFA"/>
    <w:rsid w:val="00D6526D"/>
    <w:rsid w:val="00D6552D"/>
    <w:rsid w:val="00D670BD"/>
    <w:rsid w:val="00D70B9E"/>
    <w:rsid w:val="00D717E1"/>
    <w:rsid w:val="00D720A4"/>
    <w:rsid w:val="00D726D0"/>
    <w:rsid w:val="00D73A28"/>
    <w:rsid w:val="00D74050"/>
    <w:rsid w:val="00D74690"/>
    <w:rsid w:val="00D7484C"/>
    <w:rsid w:val="00D74DE0"/>
    <w:rsid w:val="00D75896"/>
    <w:rsid w:val="00D801C7"/>
    <w:rsid w:val="00D81310"/>
    <w:rsid w:val="00D82189"/>
    <w:rsid w:val="00D824A8"/>
    <w:rsid w:val="00D82BA7"/>
    <w:rsid w:val="00D923B5"/>
    <w:rsid w:val="00D9289D"/>
    <w:rsid w:val="00D93315"/>
    <w:rsid w:val="00D93CF7"/>
    <w:rsid w:val="00D94AE9"/>
    <w:rsid w:val="00D96A37"/>
    <w:rsid w:val="00D970D5"/>
    <w:rsid w:val="00D9716C"/>
    <w:rsid w:val="00DA0CA4"/>
    <w:rsid w:val="00DA14DF"/>
    <w:rsid w:val="00DA222C"/>
    <w:rsid w:val="00DA25AA"/>
    <w:rsid w:val="00DA2D23"/>
    <w:rsid w:val="00DA5ECB"/>
    <w:rsid w:val="00DA6A87"/>
    <w:rsid w:val="00DB02B5"/>
    <w:rsid w:val="00DB205E"/>
    <w:rsid w:val="00DB2486"/>
    <w:rsid w:val="00DB24C8"/>
    <w:rsid w:val="00DB2835"/>
    <w:rsid w:val="00DB300E"/>
    <w:rsid w:val="00DB3623"/>
    <w:rsid w:val="00DB3702"/>
    <w:rsid w:val="00DB42CE"/>
    <w:rsid w:val="00DB449A"/>
    <w:rsid w:val="00DB4E6B"/>
    <w:rsid w:val="00DB701A"/>
    <w:rsid w:val="00DB7FA9"/>
    <w:rsid w:val="00DC165B"/>
    <w:rsid w:val="00DC221A"/>
    <w:rsid w:val="00DC2720"/>
    <w:rsid w:val="00DC2C9F"/>
    <w:rsid w:val="00DC32F5"/>
    <w:rsid w:val="00DC38D9"/>
    <w:rsid w:val="00DC4F44"/>
    <w:rsid w:val="00DC7847"/>
    <w:rsid w:val="00DC7E9E"/>
    <w:rsid w:val="00DD1559"/>
    <w:rsid w:val="00DD1912"/>
    <w:rsid w:val="00DD1959"/>
    <w:rsid w:val="00DD213B"/>
    <w:rsid w:val="00DD22AC"/>
    <w:rsid w:val="00DD2FCA"/>
    <w:rsid w:val="00DD43B1"/>
    <w:rsid w:val="00DD4D28"/>
    <w:rsid w:val="00DD5B6F"/>
    <w:rsid w:val="00DD749D"/>
    <w:rsid w:val="00DE16EA"/>
    <w:rsid w:val="00DE2020"/>
    <w:rsid w:val="00DE2452"/>
    <w:rsid w:val="00DE405F"/>
    <w:rsid w:val="00DE4711"/>
    <w:rsid w:val="00DE5376"/>
    <w:rsid w:val="00DF0252"/>
    <w:rsid w:val="00DF1F9B"/>
    <w:rsid w:val="00DF2A21"/>
    <w:rsid w:val="00DF324C"/>
    <w:rsid w:val="00DF3696"/>
    <w:rsid w:val="00DF3EAA"/>
    <w:rsid w:val="00DF58BC"/>
    <w:rsid w:val="00DF5BA6"/>
    <w:rsid w:val="00E01DA4"/>
    <w:rsid w:val="00E02346"/>
    <w:rsid w:val="00E036F6"/>
    <w:rsid w:val="00E03B35"/>
    <w:rsid w:val="00E0437D"/>
    <w:rsid w:val="00E04912"/>
    <w:rsid w:val="00E04EE0"/>
    <w:rsid w:val="00E05AC8"/>
    <w:rsid w:val="00E068E2"/>
    <w:rsid w:val="00E07846"/>
    <w:rsid w:val="00E1075D"/>
    <w:rsid w:val="00E10F6C"/>
    <w:rsid w:val="00E12026"/>
    <w:rsid w:val="00E143AF"/>
    <w:rsid w:val="00E15EAF"/>
    <w:rsid w:val="00E162B2"/>
    <w:rsid w:val="00E17780"/>
    <w:rsid w:val="00E2069F"/>
    <w:rsid w:val="00E208D3"/>
    <w:rsid w:val="00E217AD"/>
    <w:rsid w:val="00E22832"/>
    <w:rsid w:val="00E22D34"/>
    <w:rsid w:val="00E22FDD"/>
    <w:rsid w:val="00E24F0D"/>
    <w:rsid w:val="00E24F38"/>
    <w:rsid w:val="00E3068B"/>
    <w:rsid w:val="00E3086E"/>
    <w:rsid w:val="00E31A06"/>
    <w:rsid w:val="00E3229D"/>
    <w:rsid w:val="00E335D9"/>
    <w:rsid w:val="00E356C4"/>
    <w:rsid w:val="00E3574B"/>
    <w:rsid w:val="00E36D2B"/>
    <w:rsid w:val="00E37C29"/>
    <w:rsid w:val="00E37D29"/>
    <w:rsid w:val="00E40107"/>
    <w:rsid w:val="00E419F1"/>
    <w:rsid w:val="00E433C0"/>
    <w:rsid w:val="00E44A17"/>
    <w:rsid w:val="00E4540D"/>
    <w:rsid w:val="00E462B3"/>
    <w:rsid w:val="00E50720"/>
    <w:rsid w:val="00E50C91"/>
    <w:rsid w:val="00E52090"/>
    <w:rsid w:val="00E53C63"/>
    <w:rsid w:val="00E5520E"/>
    <w:rsid w:val="00E557F5"/>
    <w:rsid w:val="00E566FB"/>
    <w:rsid w:val="00E56CC5"/>
    <w:rsid w:val="00E57FBB"/>
    <w:rsid w:val="00E602AD"/>
    <w:rsid w:val="00E636D0"/>
    <w:rsid w:val="00E6654C"/>
    <w:rsid w:val="00E66759"/>
    <w:rsid w:val="00E708E3"/>
    <w:rsid w:val="00E70C3D"/>
    <w:rsid w:val="00E713B9"/>
    <w:rsid w:val="00E71CB8"/>
    <w:rsid w:val="00E71F07"/>
    <w:rsid w:val="00E720F3"/>
    <w:rsid w:val="00E728C5"/>
    <w:rsid w:val="00E72EE0"/>
    <w:rsid w:val="00E7301F"/>
    <w:rsid w:val="00E73994"/>
    <w:rsid w:val="00E73F54"/>
    <w:rsid w:val="00E746F5"/>
    <w:rsid w:val="00E7547A"/>
    <w:rsid w:val="00E760BA"/>
    <w:rsid w:val="00E76296"/>
    <w:rsid w:val="00E76D60"/>
    <w:rsid w:val="00E824D2"/>
    <w:rsid w:val="00E8339A"/>
    <w:rsid w:val="00E839E2"/>
    <w:rsid w:val="00E8430A"/>
    <w:rsid w:val="00E84A22"/>
    <w:rsid w:val="00E84DC7"/>
    <w:rsid w:val="00E865D8"/>
    <w:rsid w:val="00E87189"/>
    <w:rsid w:val="00E9002B"/>
    <w:rsid w:val="00E90662"/>
    <w:rsid w:val="00E914D0"/>
    <w:rsid w:val="00E9245A"/>
    <w:rsid w:val="00E939C2"/>
    <w:rsid w:val="00E94DDC"/>
    <w:rsid w:val="00E94E39"/>
    <w:rsid w:val="00E9508F"/>
    <w:rsid w:val="00E95EFD"/>
    <w:rsid w:val="00E97589"/>
    <w:rsid w:val="00EA0025"/>
    <w:rsid w:val="00EA25DC"/>
    <w:rsid w:val="00EA29B6"/>
    <w:rsid w:val="00EA2AEC"/>
    <w:rsid w:val="00EA3709"/>
    <w:rsid w:val="00EA4D67"/>
    <w:rsid w:val="00EA59AF"/>
    <w:rsid w:val="00EA75F1"/>
    <w:rsid w:val="00EA7A57"/>
    <w:rsid w:val="00EA7ED4"/>
    <w:rsid w:val="00EB029C"/>
    <w:rsid w:val="00EB1507"/>
    <w:rsid w:val="00EB21E4"/>
    <w:rsid w:val="00EB25F6"/>
    <w:rsid w:val="00EB3A1C"/>
    <w:rsid w:val="00EB3D89"/>
    <w:rsid w:val="00EB3FBD"/>
    <w:rsid w:val="00EB4452"/>
    <w:rsid w:val="00EB59DD"/>
    <w:rsid w:val="00EB6852"/>
    <w:rsid w:val="00EB6967"/>
    <w:rsid w:val="00EB75FC"/>
    <w:rsid w:val="00EC0843"/>
    <w:rsid w:val="00EC0C14"/>
    <w:rsid w:val="00EC2C80"/>
    <w:rsid w:val="00EC3322"/>
    <w:rsid w:val="00EC459B"/>
    <w:rsid w:val="00EC45B9"/>
    <w:rsid w:val="00EC4668"/>
    <w:rsid w:val="00EC4F0F"/>
    <w:rsid w:val="00EC5DE6"/>
    <w:rsid w:val="00EC5DEF"/>
    <w:rsid w:val="00ED1356"/>
    <w:rsid w:val="00ED1413"/>
    <w:rsid w:val="00ED2136"/>
    <w:rsid w:val="00ED27FC"/>
    <w:rsid w:val="00ED29CD"/>
    <w:rsid w:val="00ED2CF9"/>
    <w:rsid w:val="00ED3473"/>
    <w:rsid w:val="00ED4FCC"/>
    <w:rsid w:val="00ED583C"/>
    <w:rsid w:val="00EE2E12"/>
    <w:rsid w:val="00EE3632"/>
    <w:rsid w:val="00EE44A0"/>
    <w:rsid w:val="00EE5DC7"/>
    <w:rsid w:val="00EF0711"/>
    <w:rsid w:val="00EF10F9"/>
    <w:rsid w:val="00EF196B"/>
    <w:rsid w:val="00EF19E1"/>
    <w:rsid w:val="00EF21FA"/>
    <w:rsid w:val="00EF2AFA"/>
    <w:rsid w:val="00EF366C"/>
    <w:rsid w:val="00EF5600"/>
    <w:rsid w:val="00EF5F64"/>
    <w:rsid w:val="00EF74D3"/>
    <w:rsid w:val="00EF789F"/>
    <w:rsid w:val="00F00733"/>
    <w:rsid w:val="00F01BB2"/>
    <w:rsid w:val="00F028BF"/>
    <w:rsid w:val="00F04A72"/>
    <w:rsid w:val="00F059EE"/>
    <w:rsid w:val="00F06621"/>
    <w:rsid w:val="00F0726F"/>
    <w:rsid w:val="00F10557"/>
    <w:rsid w:val="00F1057C"/>
    <w:rsid w:val="00F1071C"/>
    <w:rsid w:val="00F11D10"/>
    <w:rsid w:val="00F11F81"/>
    <w:rsid w:val="00F127A6"/>
    <w:rsid w:val="00F1293B"/>
    <w:rsid w:val="00F13F35"/>
    <w:rsid w:val="00F15104"/>
    <w:rsid w:val="00F161BF"/>
    <w:rsid w:val="00F16A0D"/>
    <w:rsid w:val="00F16DEC"/>
    <w:rsid w:val="00F2024C"/>
    <w:rsid w:val="00F23931"/>
    <w:rsid w:val="00F24521"/>
    <w:rsid w:val="00F24A6C"/>
    <w:rsid w:val="00F3080A"/>
    <w:rsid w:val="00F30A06"/>
    <w:rsid w:val="00F31970"/>
    <w:rsid w:val="00F31984"/>
    <w:rsid w:val="00F3221B"/>
    <w:rsid w:val="00F32816"/>
    <w:rsid w:val="00F3288D"/>
    <w:rsid w:val="00F333BB"/>
    <w:rsid w:val="00F36AEB"/>
    <w:rsid w:val="00F36CCF"/>
    <w:rsid w:val="00F3742B"/>
    <w:rsid w:val="00F377F3"/>
    <w:rsid w:val="00F40C8E"/>
    <w:rsid w:val="00F41027"/>
    <w:rsid w:val="00F4140B"/>
    <w:rsid w:val="00F41700"/>
    <w:rsid w:val="00F4184B"/>
    <w:rsid w:val="00F441CE"/>
    <w:rsid w:val="00F44C9C"/>
    <w:rsid w:val="00F45CBF"/>
    <w:rsid w:val="00F46C5A"/>
    <w:rsid w:val="00F47C49"/>
    <w:rsid w:val="00F518CF"/>
    <w:rsid w:val="00F54382"/>
    <w:rsid w:val="00F54733"/>
    <w:rsid w:val="00F547F3"/>
    <w:rsid w:val="00F55185"/>
    <w:rsid w:val="00F5778E"/>
    <w:rsid w:val="00F60B71"/>
    <w:rsid w:val="00F61EA1"/>
    <w:rsid w:val="00F62B9E"/>
    <w:rsid w:val="00F632A5"/>
    <w:rsid w:val="00F63326"/>
    <w:rsid w:val="00F63D6B"/>
    <w:rsid w:val="00F647B5"/>
    <w:rsid w:val="00F66D5F"/>
    <w:rsid w:val="00F71233"/>
    <w:rsid w:val="00F725FD"/>
    <w:rsid w:val="00F73F45"/>
    <w:rsid w:val="00F740B5"/>
    <w:rsid w:val="00F74683"/>
    <w:rsid w:val="00F746C5"/>
    <w:rsid w:val="00F7539E"/>
    <w:rsid w:val="00F75792"/>
    <w:rsid w:val="00F75D9B"/>
    <w:rsid w:val="00F76081"/>
    <w:rsid w:val="00F76257"/>
    <w:rsid w:val="00F765CA"/>
    <w:rsid w:val="00F76622"/>
    <w:rsid w:val="00F76B26"/>
    <w:rsid w:val="00F77263"/>
    <w:rsid w:val="00F80402"/>
    <w:rsid w:val="00F819BF"/>
    <w:rsid w:val="00F837EB"/>
    <w:rsid w:val="00F83E33"/>
    <w:rsid w:val="00F844C3"/>
    <w:rsid w:val="00F90BC2"/>
    <w:rsid w:val="00F90C65"/>
    <w:rsid w:val="00F92F07"/>
    <w:rsid w:val="00F93AB8"/>
    <w:rsid w:val="00F93D7B"/>
    <w:rsid w:val="00F94B6C"/>
    <w:rsid w:val="00F95953"/>
    <w:rsid w:val="00F96014"/>
    <w:rsid w:val="00F961AF"/>
    <w:rsid w:val="00FA156D"/>
    <w:rsid w:val="00FA2570"/>
    <w:rsid w:val="00FA25F0"/>
    <w:rsid w:val="00FA3EF8"/>
    <w:rsid w:val="00FA3F80"/>
    <w:rsid w:val="00FA5387"/>
    <w:rsid w:val="00FA6605"/>
    <w:rsid w:val="00FA6E77"/>
    <w:rsid w:val="00FA7122"/>
    <w:rsid w:val="00FA7180"/>
    <w:rsid w:val="00FA7315"/>
    <w:rsid w:val="00FB0F49"/>
    <w:rsid w:val="00FB192B"/>
    <w:rsid w:val="00FB73E5"/>
    <w:rsid w:val="00FB765F"/>
    <w:rsid w:val="00FC0144"/>
    <w:rsid w:val="00FC02FF"/>
    <w:rsid w:val="00FC065C"/>
    <w:rsid w:val="00FC238D"/>
    <w:rsid w:val="00FC2CD7"/>
    <w:rsid w:val="00FC4919"/>
    <w:rsid w:val="00FC59DC"/>
    <w:rsid w:val="00FC6A44"/>
    <w:rsid w:val="00FC7ACB"/>
    <w:rsid w:val="00FC7D6D"/>
    <w:rsid w:val="00FD169C"/>
    <w:rsid w:val="00FD1785"/>
    <w:rsid w:val="00FD2752"/>
    <w:rsid w:val="00FD3D0A"/>
    <w:rsid w:val="00FD4D4D"/>
    <w:rsid w:val="00FD4EBA"/>
    <w:rsid w:val="00FD79D8"/>
    <w:rsid w:val="00FD7E1C"/>
    <w:rsid w:val="00FE0076"/>
    <w:rsid w:val="00FE05C1"/>
    <w:rsid w:val="00FE09A4"/>
    <w:rsid w:val="00FE0D38"/>
    <w:rsid w:val="00FE13A2"/>
    <w:rsid w:val="00FE1A55"/>
    <w:rsid w:val="00FE28A2"/>
    <w:rsid w:val="00FE2BEF"/>
    <w:rsid w:val="00FE4CF5"/>
    <w:rsid w:val="00FE50CD"/>
    <w:rsid w:val="00FE5DE9"/>
    <w:rsid w:val="00FE7387"/>
    <w:rsid w:val="00FF127C"/>
    <w:rsid w:val="00FF14D4"/>
    <w:rsid w:val="00FF1E5B"/>
    <w:rsid w:val="00FF292D"/>
    <w:rsid w:val="00FF4FC3"/>
    <w:rsid w:val="00FF5715"/>
    <w:rsid w:val="00FF5DB2"/>
    <w:rsid w:val="00FF5EEE"/>
    <w:rsid w:val="00FF691E"/>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semiHidden/>
    <w:unhideWhenUsed/>
    <w:rsid w:val="009D58A0"/>
    <w:rPr>
      <w:color w:val="0000FF"/>
      <w:u w:val="single"/>
    </w:rPr>
  </w:style>
  <w:style w:type="paragraph" w:customStyle="1" w:styleId="xmsonormal">
    <w:name w:val="xmsonormal"/>
    <w:basedOn w:val="Normal"/>
    <w:rsid w:val="008173A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paragraph">
    <w:name w:val="xparagraph"/>
    <w:basedOn w:val="Normal"/>
    <w:rsid w:val="00D4402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normaltextrun">
    <w:name w:val="xnormaltextrun"/>
    <w:basedOn w:val="DefaultParagraphFont"/>
    <w:rsid w:val="00D44021"/>
  </w:style>
  <w:style w:type="character" w:customStyle="1" w:styleId="xeop">
    <w:name w:val="xeop"/>
    <w:basedOn w:val="DefaultParagraphFont"/>
    <w:rsid w:val="00D44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8702062">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59303023">
      <w:bodyDiv w:val="1"/>
      <w:marLeft w:val="0"/>
      <w:marRight w:val="0"/>
      <w:marTop w:val="0"/>
      <w:marBottom w:val="0"/>
      <w:divBdr>
        <w:top w:val="none" w:sz="0" w:space="0" w:color="auto"/>
        <w:left w:val="none" w:sz="0" w:space="0" w:color="auto"/>
        <w:bottom w:val="none" w:sz="0" w:space="0" w:color="auto"/>
        <w:right w:val="none" w:sz="0" w:space="0" w:color="auto"/>
      </w:divBdr>
      <w:divsChild>
        <w:div w:id="138377550">
          <w:marLeft w:val="0"/>
          <w:marRight w:val="0"/>
          <w:marTop w:val="0"/>
          <w:marBottom w:val="0"/>
          <w:divBdr>
            <w:top w:val="none" w:sz="0" w:space="0" w:color="auto"/>
            <w:left w:val="none" w:sz="0" w:space="0" w:color="auto"/>
            <w:bottom w:val="none" w:sz="0" w:space="0" w:color="auto"/>
            <w:right w:val="none" w:sz="0" w:space="0" w:color="auto"/>
          </w:divBdr>
        </w:div>
        <w:div w:id="1226717669">
          <w:marLeft w:val="0"/>
          <w:marRight w:val="0"/>
          <w:marTop w:val="0"/>
          <w:marBottom w:val="0"/>
          <w:divBdr>
            <w:top w:val="none" w:sz="0" w:space="0" w:color="auto"/>
            <w:left w:val="none" w:sz="0" w:space="0" w:color="auto"/>
            <w:bottom w:val="none" w:sz="0" w:space="0" w:color="auto"/>
            <w:right w:val="none" w:sz="0" w:space="0" w:color="auto"/>
          </w:divBdr>
        </w:div>
        <w:div w:id="832254987">
          <w:marLeft w:val="0"/>
          <w:marRight w:val="0"/>
          <w:marTop w:val="0"/>
          <w:marBottom w:val="0"/>
          <w:divBdr>
            <w:top w:val="none" w:sz="0" w:space="0" w:color="auto"/>
            <w:left w:val="none" w:sz="0" w:space="0" w:color="auto"/>
            <w:bottom w:val="none" w:sz="0" w:space="0" w:color="auto"/>
            <w:right w:val="none" w:sz="0" w:space="0" w:color="auto"/>
          </w:divBdr>
        </w:div>
      </w:divsChild>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768699739">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58810609">
      <w:bodyDiv w:val="1"/>
      <w:marLeft w:val="0"/>
      <w:marRight w:val="0"/>
      <w:marTop w:val="0"/>
      <w:marBottom w:val="0"/>
      <w:divBdr>
        <w:top w:val="none" w:sz="0" w:space="0" w:color="auto"/>
        <w:left w:val="none" w:sz="0" w:space="0" w:color="auto"/>
        <w:bottom w:val="none" w:sz="0" w:space="0" w:color="auto"/>
        <w:right w:val="none" w:sz="0" w:space="0" w:color="auto"/>
      </w:divBdr>
      <w:divsChild>
        <w:div w:id="1180124185">
          <w:marLeft w:val="0"/>
          <w:marRight w:val="0"/>
          <w:marTop w:val="0"/>
          <w:marBottom w:val="0"/>
          <w:divBdr>
            <w:top w:val="none" w:sz="0" w:space="0" w:color="auto"/>
            <w:left w:val="none" w:sz="0" w:space="0" w:color="auto"/>
            <w:bottom w:val="none" w:sz="0" w:space="0" w:color="auto"/>
            <w:right w:val="none" w:sz="0" w:space="0" w:color="auto"/>
          </w:divBdr>
        </w:div>
        <w:div w:id="230505746">
          <w:marLeft w:val="0"/>
          <w:marRight w:val="0"/>
          <w:marTop w:val="0"/>
          <w:marBottom w:val="0"/>
          <w:divBdr>
            <w:top w:val="none" w:sz="0" w:space="0" w:color="auto"/>
            <w:left w:val="none" w:sz="0" w:space="0" w:color="auto"/>
            <w:bottom w:val="none" w:sz="0" w:space="0" w:color="auto"/>
            <w:right w:val="none" w:sz="0" w:space="0" w:color="auto"/>
          </w:divBdr>
        </w:div>
        <w:div w:id="1946039741">
          <w:marLeft w:val="0"/>
          <w:marRight w:val="0"/>
          <w:marTop w:val="0"/>
          <w:marBottom w:val="0"/>
          <w:divBdr>
            <w:top w:val="none" w:sz="0" w:space="0" w:color="auto"/>
            <w:left w:val="none" w:sz="0" w:space="0" w:color="auto"/>
            <w:bottom w:val="none" w:sz="0" w:space="0" w:color="auto"/>
            <w:right w:val="none" w:sz="0" w:space="0" w:color="auto"/>
          </w:divBdr>
        </w:div>
      </w:divsChild>
    </w:div>
    <w:div w:id="885028305">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5696077">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3110418">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04590474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eintheloop.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205</cp:revision>
  <dcterms:created xsi:type="dcterms:W3CDTF">2023-12-03T21:24:00Z</dcterms:created>
  <dcterms:modified xsi:type="dcterms:W3CDTF">2024-01-05T20:01:00Z</dcterms:modified>
</cp:coreProperties>
</file>